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47" w:rsidRPr="00482233" w:rsidRDefault="00E241B1" w:rsidP="00E241B1">
      <w:pPr>
        <w:jc w:val="both"/>
        <w:rPr>
          <w:rFonts w:ascii="Arial Black" w:hAnsi="Arial Black"/>
          <w:b/>
          <w:sz w:val="28"/>
          <w:szCs w:val="28"/>
        </w:rPr>
      </w:pPr>
      <w:r w:rsidRPr="00482233">
        <w:rPr>
          <w:rFonts w:ascii="Arial Black" w:hAnsi="Arial Black"/>
          <w:b/>
          <w:sz w:val="28"/>
          <w:szCs w:val="28"/>
        </w:rPr>
        <w:t>Политика в отношении обработки персональных данных</w:t>
      </w:r>
    </w:p>
    <w:p w:rsidR="00A00947" w:rsidRPr="00482233" w:rsidRDefault="00A00947" w:rsidP="00E241B1">
      <w:pPr>
        <w:jc w:val="both"/>
        <w:rPr>
          <w:rFonts w:ascii="Bookman Old Style" w:hAnsi="Bookman Old Style"/>
          <w:sz w:val="22"/>
          <w:szCs w:val="22"/>
        </w:rPr>
      </w:pPr>
    </w:p>
    <w:p w:rsidR="00164F66" w:rsidRPr="00482233" w:rsidRDefault="00164F66" w:rsidP="006C60C7">
      <w:pPr>
        <w:spacing w:after="12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Политика конфиденциальности</w:t>
      </w:r>
      <w:r w:rsidR="006530F9" w:rsidRPr="00482233">
        <w:rPr>
          <w:rFonts w:ascii="Bookman Old Style" w:hAnsi="Bookman Old Style"/>
        </w:rPr>
        <w:t xml:space="preserve"> </w:t>
      </w:r>
      <w:r w:rsidRPr="00482233">
        <w:rPr>
          <w:rFonts w:ascii="Bookman Old Style" w:hAnsi="Bookman Old Style"/>
        </w:rPr>
        <w:t>/</w:t>
      </w:r>
      <w:r w:rsidR="006530F9" w:rsidRPr="00482233">
        <w:rPr>
          <w:rFonts w:ascii="Bookman Old Style" w:hAnsi="Bookman Old Style"/>
        </w:rPr>
        <w:t xml:space="preserve"> </w:t>
      </w:r>
      <w:r w:rsidRPr="00482233">
        <w:rPr>
          <w:rFonts w:ascii="Bookman Old Style" w:hAnsi="Bookman Old Style"/>
        </w:rPr>
        <w:t xml:space="preserve">Политика обработки данных (далее — Политика) действует в отношении информации, которую </w:t>
      </w:r>
      <w:r w:rsidR="007B03F4">
        <w:rPr>
          <w:rFonts w:ascii="Bookman Old Style" w:hAnsi="Bookman Old Style"/>
        </w:rPr>
        <w:t>ООО «ЦБР» (ИНН 7327092605)</w:t>
      </w:r>
      <w:r w:rsidR="006530F9" w:rsidRPr="00482233">
        <w:rPr>
          <w:rFonts w:ascii="Bookman Old Style" w:hAnsi="Bookman Old Style"/>
        </w:rPr>
        <w:t xml:space="preserve"> (далее – Оператор)</w:t>
      </w:r>
      <w:r w:rsidRPr="00482233">
        <w:rPr>
          <w:rFonts w:ascii="Bookman Old Style" w:hAnsi="Bookman Old Style"/>
        </w:rPr>
        <w:t>, может получить о Пользователе во время использования им</w:t>
      </w:r>
      <w:r w:rsidR="006530F9" w:rsidRPr="00482233">
        <w:rPr>
          <w:rFonts w:ascii="Bookman Old Style" w:hAnsi="Bookman Old Style"/>
        </w:rPr>
        <w:t xml:space="preserve"> сайт</w:t>
      </w:r>
      <w:r w:rsidR="00524F32" w:rsidRPr="00482233">
        <w:rPr>
          <w:rFonts w:ascii="Bookman Old Style" w:hAnsi="Bookman Old Style"/>
        </w:rPr>
        <w:t>а</w:t>
      </w:r>
      <w:r w:rsidRPr="00482233">
        <w:rPr>
          <w:rFonts w:ascii="Bookman Old Style" w:hAnsi="Bookman Old Style"/>
        </w:rPr>
        <w:t xml:space="preserve"> </w:t>
      </w:r>
      <w:hyperlink r:id="rId5" w:history="1">
        <w:r w:rsidR="007B03F4" w:rsidRPr="00526165">
          <w:rPr>
            <w:rStyle w:val="a9"/>
            <w:rFonts w:ascii="Bookman Old Style" w:hAnsi="Bookman Old Style"/>
            <w:b/>
          </w:rPr>
          <w:t>https://</w:t>
        </w:r>
        <w:proofErr w:type="spellStart"/>
        <w:r w:rsidR="007B03F4" w:rsidRPr="00526165">
          <w:rPr>
            <w:rStyle w:val="a9"/>
            <w:rFonts w:ascii="Bookman Old Style" w:hAnsi="Bookman Old Style"/>
            <w:b/>
            <w:lang w:val="en-US"/>
          </w:rPr>
          <w:t>cbr</w:t>
        </w:r>
        <w:proofErr w:type="spellEnd"/>
        <w:r w:rsidR="007B03F4" w:rsidRPr="007B03F4">
          <w:rPr>
            <w:rStyle w:val="a9"/>
            <w:rFonts w:ascii="Bookman Old Style" w:hAnsi="Bookman Old Style"/>
            <w:b/>
          </w:rPr>
          <w:t>73.</w:t>
        </w:r>
        <w:r w:rsidR="007B03F4" w:rsidRPr="00526165">
          <w:rPr>
            <w:rStyle w:val="a9"/>
            <w:rFonts w:ascii="Bookman Old Style" w:hAnsi="Bookman Old Style"/>
            <w:b/>
            <w:lang w:val="en-US"/>
          </w:rPr>
          <w:t>ru</w:t>
        </w:r>
      </w:hyperlink>
      <w:r w:rsidR="007B03F4" w:rsidRPr="007B03F4">
        <w:rPr>
          <w:rFonts w:ascii="Bookman Old Style" w:hAnsi="Bookman Old Style"/>
          <w:b/>
        </w:rPr>
        <w:t xml:space="preserve"> </w:t>
      </w:r>
      <w:r w:rsidR="006530F9" w:rsidRPr="00482233">
        <w:rPr>
          <w:rFonts w:ascii="Bookman Old Style" w:hAnsi="Bookman Old Style"/>
        </w:rPr>
        <w:t>(далее – Сайт),</w:t>
      </w:r>
      <w:r w:rsidRPr="00482233">
        <w:rPr>
          <w:rFonts w:ascii="Bookman Old Style" w:hAnsi="Bookman Old Style"/>
        </w:rPr>
        <w:t xml:space="preserve"> и в ходе исполнения </w:t>
      </w:r>
      <w:r w:rsidR="006530F9" w:rsidRPr="00482233">
        <w:rPr>
          <w:rFonts w:ascii="Bookman Old Style" w:hAnsi="Bookman Old Style"/>
        </w:rPr>
        <w:t>Оператором</w:t>
      </w:r>
      <w:r w:rsidRPr="00482233">
        <w:rPr>
          <w:rFonts w:ascii="Bookman Old Style" w:hAnsi="Bookman Old Style"/>
        </w:rPr>
        <w:t xml:space="preserve"> любых соглашений и договоров с Пользователем.</w:t>
      </w:r>
    </w:p>
    <w:p w:rsidR="00CB47E9" w:rsidRPr="00482233" w:rsidRDefault="00CB47E9" w:rsidP="006C60C7">
      <w:pPr>
        <w:spacing w:after="12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Для целей Политики определены следующие термины:</w:t>
      </w:r>
    </w:p>
    <w:p w:rsidR="00CB47E9" w:rsidRPr="00482233" w:rsidRDefault="00CB47E9" w:rsidP="00524F32">
      <w:pPr>
        <w:pStyle w:val="a8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Пользователь / субъект персональных данных - физическое лицо, которое прямо или косвенно определено, или определяемо с помощью персональных данных;</w:t>
      </w:r>
    </w:p>
    <w:p w:rsidR="00CB47E9" w:rsidRPr="00482233" w:rsidRDefault="00CB47E9" w:rsidP="00937152">
      <w:pPr>
        <w:pStyle w:val="a8"/>
        <w:numPr>
          <w:ilvl w:val="0"/>
          <w:numId w:val="19"/>
        </w:numPr>
        <w:spacing w:after="24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 xml:space="preserve">Оператор – </w:t>
      </w:r>
      <w:r w:rsidR="007B03F4">
        <w:rPr>
          <w:rFonts w:ascii="Bookman Old Style" w:hAnsi="Bookman Old Style"/>
        </w:rPr>
        <w:t>Юридическое лицо</w:t>
      </w:r>
      <w:r w:rsidR="00524F32" w:rsidRPr="00482233">
        <w:rPr>
          <w:rFonts w:ascii="Bookman Old Style" w:hAnsi="Bookman Old Style"/>
        </w:rPr>
        <w:t xml:space="preserve">, который </w:t>
      </w:r>
      <w:r w:rsidRPr="00482233">
        <w:rPr>
          <w:rFonts w:ascii="Bookman Old Style" w:hAnsi="Bookman Old Style"/>
        </w:rPr>
        <w:t xml:space="preserve">самостоятельно или </w:t>
      </w:r>
      <w:r w:rsidR="00524F32" w:rsidRPr="00482233">
        <w:rPr>
          <w:rFonts w:ascii="Bookman Old Style" w:hAnsi="Bookman Old Style"/>
        </w:rPr>
        <w:t xml:space="preserve">при поддержке третьих лиц </w:t>
      </w:r>
      <w:r w:rsidR="006E5916" w:rsidRPr="00482233">
        <w:rPr>
          <w:rFonts w:ascii="Bookman Old Style" w:hAnsi="Bookman Old Style"/>
        </w:rPr>
        <w:t>о</w:t>
      </w:r>
      <w:r w:rsidRPr="00482233">
        <w:rPr>
          <w:rFonts w:ascii="Bookman Old Style" w:hAnsi="Bookman Old Style"/>
        </w:rPr>
        <w:t>рганизу</w:t>
      </w:r>
      <w:r w:rsidR="00937152" w:rsidRPr="00482233">
        <w:rPr>
          <w:rFonts w:ascii="Bookman Old Style" w:hAnsi="Bookman Old Style"/>
        </w:rPr>
        <w:t>ет</w:t>
      </w:r>
      <w:r w:rsidRPr="00482233">
        <w:rPr>
          <w:rFonts w:ascii="Bookman Old Style" w:hAnsi="Bookman Old Style"/>
        </w:rPr>
        <w:t xml:space="preserve"> </w:t>
      </w:r>
      <w:r w:rsidR="00937152" w:rsidRPr="00482233">
        <w:rPr>
          <w:rFonts w:ascii="Bookman Old Style" w:hAnsi="Bookman Old Style"/>
        </w:rPr>
        <w:t xml:space="preserve">обработку </w:t>
      </w:r>
      <w:r w:rsidRPr="00482233">
        <w:rPr>
          <w:rFonts w:ascii="Bookman Old Style" w:hAnsi="Bookman Old Style"/>
        </w:rPr>
        <w:t>и (или) обраб</w:t>
      </w:r>
      <w:r w:rsidR="00937152" w:rsidRPr="00482233">
        <w:rPr>
          <w:rFonts w:ascii="Bookman Old Style" w:hAnsi="Bookman Old Style"/>
        </w:rPr>
        <w:t>атывает</w:t>
      </w:r>
      <w:r w:rsidRPr="00482233">
        <w:rPr>
          <w:rFonts w:ascii="Bookman Old Style" w:hAnsi="Bookman Old Style"/>
        </w:rPr>
        <w:t xml:space="preserve"> персональны</w:t>
      </w:r>
      <w:r w:rsidR="00937152" w:rsidRPr="00482233">
        <w:rPr>
          <w:rFonts w:ascii="Bookman Old Style" w:hAnsi="Bookman Old Style"/>
        </w:rPr>
        <w:t>е</w:t>
      </w:r>
      <w:r w:rsidRPr="00482233">
        <w:rPr>
          <w:rFonts w:ascii="Bookman Old Style" w:hAnsi="Bookman Old Style"/>
        </w:rPr>
        <w:t xml:space="preserve"> данны</w:t>
      </w:r>
      <w:r w:rsidR="00937152" w:rsidRPr="00482233">
        <w:rPr>
          <w:rFonts w:ascii="Bookman Old Style" w:hAnsi="Bookman Old Style"/>
        </w:rPr>
        <w:t>е</w:t>
      </w:r>
      <w:r w:rsidRPr="00482233">
        <w:rPr>
          <w:rFonts w:ascii="Bookman Old Style" w:hAnsi="Bookman Old Style"/>
        </w:rPr>
        <w:t>, а также определя</w:t>
      </w:r>
      <w:r w:rsidR="00937152" w:rsidRPr="00482233">
        <w:rPr>
          <w:rFonts w:ascii="Bookman Old Style" w:hAnsi="Bookman Old Style"/>
        </w:rPr>
        <w:t>ет</w:t>
      </w:r>
      <w:r w:rsidRPr="00482233">
        <w:rPr>
          <w:rFonts w:ascii="Bookman Old Style" w:hAnsi="Bookman Old Style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83D09" w:rsidRPr="00482233" w:rsidRDefault="002C7D49" w:rsidP="00DD1301">
      <w:pPr>
        <w:pStyle w:val="1"/>
      </w:pPr>
      <w:r w:rsidRPr="00482233">
        <w:t>Общие положения</w:t>
      </w:r>
    </w:p>
    <w:p w:rsidR="00937152" w:rsidRPr="00482233" w:rsidRDefault="006530F9" w:rsidP="00937152">
      <w:pPr>
        <w:pStyle w:val="a8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 xml:space="preserve">Перед тем как начать использование </w:t>
      </w:r>
      <w:r w:rsidR="006C60C7" w:rsidRPr="00482233">
        <w:rPr>
          <w:rFonts w:ascii="Bookman Old Style" w:hAnsi="Bookman Old Style"/>
        </w:rPr>
        <w:t>Сайта</w:t>
      </w:r>
      <w:r w:rsidRPr="00482233">
        <w:rPr>
          <w:rFonts w:ascii="Bookman Old Style" w:hAnsi="Bookman Old Style"/>
        </w:rPr>
        <w:t xml:space="preserve">, Пользователь обязан ознакомиться с </w:t>
      </w:r>
      <w:r w:rsidR="006C60C7" w:rsidRPr="00482233">
        <w:rPr>
          <w:rFonts w:ascii="Bookman Old Style" w:hAnsi="Bookman Old Style"/>
        </w:rPr>
        <w:t>этой</w:t>
      </w:r>
      <w:r w:rsidRPr="00482233">
        <w:rPr>
          <w:rFonts w:ascii="Bookman Old Style" w:hAnsi="Bookman Old Style"/>
        </w:rPr>
        <w:t xml:space="preserve"> Политикой.</w:t>
      </w:r>
    </w:p>
    <w:p w:rsidR="009A276E" w:rsidRPr="00482233" w:rsidRDefault="006530F9" w:rsidP="009A276E">
      <w:pPr>
        <w:pStyle w:val="a8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 xml:space="preserve">Использование </w:t>
      </w:r>
      <w:r w:rsidR="006C60C7" w:rsidRPr="00482233">
        <w:rPr>
          <w:rFonts w:ascii="Bookman Old Style" w:hAnsi="Bookman Old Style"/>
        </w:rPr>
        <w:t>Сайта</w:t>
      </w:r>
      <w:r w:rsidRPr="00482233">
        <w:rPr>
          <w:rFonts w:ascii="Bookman Old Style" w:hAnsi="Bookman Old Style"/>
        </w:rPr>
        <w:t xml:space="preserve"> (в том числе нажатие кнопки </w:t>
      </w:r>
      <w:r w:rsidR="00F9391A" w:rsidRPr="00482233">
        <w:rPr>
          <w:rFonts w:ascii="Bookman Old Style" w:hAnsi="Bookman Old Style"/>
        </w:rPr>
        <w:t>«</w:t>
      </w:r>
      <w:r w:rsidR="000C4644">
        <w:rPr>
          <w:rFonts w:ascii="Bookman Old Style" w:hAnsi="Bookman Old Style"/>
        </w:rPr>
        <w:t>Перезвонить мне</w:t>
      </w:r>
      <w:r w:rsidR="00F9391A" w:rsidRPr="00482233">
        <w:rPr>
          <w:rFonts w:ascii="Bookman Old Style" w:hAnsi="Bookman Old Style"/>
        </w:rPr>
        <w:t>»</w:t>
      </w:r>
      <w:r w:rsidR="000C4644">
        <w:rPr>
          <w:rFonts w:ascii="Bookman Old Style" w:hAnsi="Bookman Old Style"/>
        </w:rPr>
        <w:t>, «Получить консультацию»</w:t>
      </w:r>
      <w:r w:rsidRPr="00482233">
        <w:rPr>
          <w:rFonts w:ascii="Bookman Old Style" w:hAnsi="Bookman Old Style"/>
        </w:rPr>
        <w:t xml:space="preserve">, что по смыслу </w:t>
      </w:r>
      <w:proofErr w:type="spellStart"/>
      <w:r w:rsidRPr="00482233">
        <w:rPr>
          <w:rFonts w:ascii="Bookman Old Style" w:hAnsi="Bookman Old Style"/>
        </w:rPr>
        <w:t>ст.ст</w:t>
      </w:r>
      <w:proofErr w:type="spellEnd"/>
      <w:r w:rsidRPr="00482233">
        <w:rPr>
          <w:rFonts w:ascii="Bookman Old Style" w:hAnsi="Bookman Old Style"/>
        </w:rPr>
        <w:t xml:space="preserve">. 435 и 438 Гражданского кодекса РФ является принятием (акцептом) данной Политики) означает безоговорочное согласие Пользователя с указанными в Политике условиями обработки персональной информации и получение файлов </w:t>
      </w:r>
      <w:proofErr w:type="spellStart"/>
      <w:r w:rsidRPr="00482233">
        <w:rPr>
          <w:rFonts w:ascii="Bookman Old Style" w:hAnsi="Bookman Old Style"/>
          <w:i/>
        </w:rPr>
        <w:t>cookie</w:t>
      </w:r>
      <w:proofErr w:type="spellEnd"/>
      <w:r w:rsidR="00F9391A" w:rsidRPr="00482233">
        <w:rPr>
          <w:rFonts w:ascii="Bookman Old Style" w:hAnsi="Bookman Old Style"/>
        </w:rPr>
        <w:t xml:space="preserve">. </w:t>
      </w:r>
      <w:r w:rsidR="009A276E" w:rsidRPr="00482233">
        <w:rPr>
          <w:rFonts w:ascii="Bookman Old Style" w:hAnsi="Bookman Old Style"/>
        </w:rPr>
        <w:t>При</w:t>
      </w:r>
      <w:r w:rsidRPr="00482233">
        <w:rPr>
          <w:rFonts w:ascii="Bookman Old Style" w:hAnsi="Bookman Old Style"/>
        </w:rPr>
        <w:t xml:space="preserve"> несогласи</w:t>
      </w:r>
      <w:r w:rsidR="009A276E" w:rsidRPr="00482233">
        <w:rPr>
          <w:rFonts w:ascii="Bookman Old Style" w:hAnsi="Bookman Old Style"/>
        </w:rPr>
        <w:t>и</w:t>
      </w:r>
      <w:r w:rsidRPr="00482233">
        <w:rPr>
          <w:rFonts w:ascii="Bookman Old Style" w:hAnsi="Bookman Old Style"/>
        </w:rPr>
        <w:t xml:space="preserve"> с этими условиями Пользователь должен воздержаться от использования </w:t>
      </w:r>
      <w:r w:rsidR="006C60C7" w:rsidRPr="00482233">
        <w:rPr>
          <w:rFonts w:ascii="Bookman Old Style" w:hAnsi="Bookman Old Style"/>
        </w:rPr>
        <w:t>Сайта</w:t>
      </w:r>
      <w:r w:rsidRPr="00482233">
        <w:rPr>
          <w:rFonts w:ascii="Bookman Old Style" w:hAnsi="Bookman Old Style"/>
        </w:rPr>
        <w:t>.</w:t>
      </w:r>
    </w:p>
    <w:p w:rsidR="009A276E" w:rsidRPr="00482233" w:rsidRDefault="006530F9" w:rsidP="009A276E">
      <w:pPr>
        <w:pStyle w:val="a8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Заключая Соглашение Пользователь дает бессрочное безотзывное письменное согласие на любые способы обработки своих персональных данных,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данных.</w:t>
      </w:r>
    </w:p>
    <w:p w:rsidR="009A276E" w:rsidRPr="00482233" w:rsidRDefault="009A276E" w:rsidP="009A276E">
      <w:pPr>
        <w:pStyle w:val="a8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П</w:t>
      </w:r>
      <w:r w:rsidR="006530F9" w:rsidRPr="00482233">
        <w:rPr>
          <w:rFonts w:ascii="Bookman Old Style" w:hAnsi="Bookman Old Style"/>
        </w:rPr>
        <w:t>ерсональны</w:t>
      </w:r>
      <w:r w:rsidRPr="00482233">
        <w:rPr>
          <w:rFonts w:ascii="Bookman Old Style" w:hAnsi="Bookman Old Style"/>
        </w:rPr>
        <w:t>е</w:t>
      </w:r>
      <w:r w:rsidR="006530F9" w:rsidRPr="00482233">
        <w:rPr>
          <w:rFonts w:ascii="Bookman Old Style" w:hAnsi="Bookman Old Style"/>
        </w:rPr>
        <w:t xml:space="preserve"> данны</w:t>
      </w:r>
      <w:r w:rsidRPr="00482233">
        <w:rPr>
          <w:rFonts w:ascii="Bookman Old Style" w:hAnsi="Bookman Old Style"/>
        </w:rPr>
        <w:t>е</w:t>
      </w:r>
      <w:r w:rsidR="006530F9" w:rsidRPr="00482233">
        <w:rPr>
          <w:rFonts w:ascii="Bookman Old Style" w:hAnsi="Bookman Old Style"/>
        </w:rPr>
        <w:t xml:space="preserve"> Пользователя </w:t>
      </w:r>
      <w:r w:rsidRPr="00482233">
        <w:rPr>
          <w:rFonts w:ascii="Bookman Old Style" w:hAnsi="Bookman Old Style"/>
        </w:rPr>
        <w:t xml:space="preserve">обрабатываются </w:t>
      </w:r>
      <w:r w:rsidR="006530F9" w:rsidRPr="00482233">
        <w:rPr>
          <w:rFonts w:ascii="Bookman Old Style" w:hAnsi="Bookman Old Style"/>
        </w:rPr>
        <w:t xml:space="preserve">с соблюдением </w:t>
      </w:r>
      <w:r w:rsidR="00F9391A" w:rsidRPr="00482233">
        <w:rPr>
          <w:rFonts w:ascii="Bookman Old Style" w:hAnsi="Bookman Old Style"/>
        </w:rPr>
        <w:t>Ф</w:t>
      </w:r>
      <w:r w:rsidR="006530F9" w:rsidRPr="00482233">
        <w:rPr>
          <w:rFonts w:ascii="Bookman Old Style" w:hAnsi="Bookman Old Style"/>
        </w:rPr>
        <w:t>едерального закона от 27</w:t>
      </w:r>
      <w:r w:rsidRPr="00482233">
        <w:rPr>
          <w:rFonts w:ascii="Bookman Old Style" w:hAnsi="Bookman Old Style"/>
        </w:rPr>
        <w:t>.06.</w:t>
      </w:r>
      <w:r w:rsidR="006530F9" w:rsidRPr="00482233">
        <w:rPr>
          <w:rFonts w:ascii="Bookman Old Style" w:hAnsi="Bookman Old Style"/>
        </w:rPr>
        <w:t>2006 № 152-ФЗ «О персональных данных» и иных нормативно-правовых актов, регулирующих защиту персональных данных.</w:t>
      </w:r>
    </w:p>
    <w:p w:rsidR="00F475BD" w:rsidRPr="00482233" w:rsidRDefault="002C7D49" w:rsidP="00DD1301">
      <w:pPr>
        <w:pStyle w:val="1"/>
      </w:pPr>
      <w:r w:rsidRPr="00482233">
        <w:t>П</w:t>
      </w:r>
      <w:r w:rsidR="00B638E1" w:rsidRPr="00482233">
        <w:t>ерсональные данные для обработки</w:t>
      </w:r>
    </w:p>
    <w:p w:rsidR="00F475BD" w:rsidRPr="00482233" w:rsidRDefault="00F475BD" w:rsidP="00B638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autoSpaceDE w:val="0"/>
        <w:autoSpaceDN w:val="0"/>
        <w:adjustRightInd w:val="0"/>
        <w:spacing w:after="120"/>
        <w:ind w:right="215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 xml:space="preserve">Используя </w:t>
      </w:r>
      <w:r w:rsidR="006C60C7" w:rsidRPr="00482233">
        <w:rPr>
          <w:rFonts w:ascii="Bookman Old Style" w:eastAsia="Arial" w:hAnsi="Bookman Old Style" w:cs="Arial"/>
        </w:rPr>
        <w:t>Сайт</w:t>
      </w:r>
      <w:r w:rsidRPr="00482233">
        <w:rPr>
          <w:rFonts w:ascii="Bookman Old Style" w:eastAsia="Arial" w:hAnsi="Bookman Old Style" w:cs="Arial"/>
        </w:rPr>
        <w:t xml:space="preserve">, </w:t>
      </w:r>
      <w:r w:rsidR="00495FA7" w:rsidRPr="00482233">
        <w:rPr>
          <w:rFonts w:ascii="Bookman Old Style" w:eastAsia="Arial" w:hAnsi="Bookman Old Style" w:cs="Arial"/>
        </w:rPr>
        <w:t>Оператор</w:t>
      </w:r>
      <w:r w:rsidRPr="00482233">
        <w:rPr>
          <w:rFonts w:ascii="Bookman Old Style" w:eastAsia="Arial" w:hAnsi="Bookman Old Style" w:cs="Arial"/>
        </w:rPr>
        <w:t xml:space="preserve"> собирает </w:t>
      </w:r>
      <w:r w:rsidR="00B638E1" w:rsidRPr="00482233">
        <w:rPr>
          <w:rFonts w:ascii="Bookman Old Style" w:eastAsia="Arial" w:hAnsi="Bookman Old Style" w:cs="Arial"/>
        </w:rPr>
        <w:t>данные</w:t>
      </w:r>
      <w:r w:rsidRPr="00482233">
        <w:rPr>
          <w:rFonts w:ascii="Bookman Old Style" w:eastAsia="Arial" w:hAnsi="Bookman Old Style" w:cs="Arial"/>
        </w:rPr>
        <w:t xml:space="preserve"> о Пользователях, строго соблюдая и следуя принципам Политики. Пользователь соглашается, что </w:t>
      </w:r>
      <w:r w:rsidR="00495FA7" w:rsidRPr="00482233">
        <w:rPr>
          <w:rFonts w:ascii="Bookman Old Style" w:eastAsia="Arial" w:hAnsi="Bookman Old Style" w:cs="Arial"/>
        </w:rPr>
        <w:t>Оператором</w:t>
      </w:r>
      <w:r w:rsidRPr="00482233">
        <w:rPr>
          <w:rFonts w:ascii="Bookman Old Style" w:eastAsia="Arial" w:hAnsi="Bookman Old Style" w:cs="Arial"/>
        </w:rPr>
        <w:t xml:space="preserve"> может обрабатывать несколько видов </w:t>
      </w:r>
      <w:r w:rsidR="00B638E1" w:rsidRPr="00482233">
        <w:rPr>
          <w:rFonts w:ascii="Bookman Old Style" w:eastAsia="Arial" w:hAnsi="Bookman Old Style" w:cs="Arial"/>
        </w:rPr>
        <w:t>данных</w:t>
      </w:r>
      <w:r w:rsidRPr="00482233">
        <w:rPr>
          <w:rFonts w:ascii="Bookman Old Style" w:eastAsia="Arial" w:hAnsi="Bookman Old Style" w:cs="Arial"/>
        </w:rPr>
        <w:t>:</w:t>
      </w:r>
    </w:p>
    <w:p w:rsidR="000D42A5" w:rsidRPr="00482233" w:rsidRDefault="00F475BD" w:rsidP="00B638E1">
      <w:pPr>
        <w:pStyle w:val="a8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Bookman Old Style" w:eastAsia="Arial" w:hAnsi="Bookman Old Style" w:cs="Arial"/>
        </w:rPr>
      </w:pPr>
      <w:bookmarkStart w:id="0" w:name="_Hlk55814321"/>
      <w:r w:rsidRPr="00482233">
        <w:rPr>
          <w:rFonts w:ascii="Bookman Old Style" w:eastAsia="Arial" w:hAnsi="Bookman Old Style" w:cs="Arial"/>
        </w:rPr>
        <w:t>Персональн</w:t>
      </w:r>
      <w:r w:rsidR="00B638E1" w:rsidRPr="00482233">
        <w:rPr>
          <w:rFonts w:ascii="Bookman Old Style" w:eastAsia="Arial" w:hAnsi="Bookman Old Style" w:cs="Arial"/>
        </w:rPr>
        <w:t>ые данные</w:t>
      </w:r>
      <w:r w:rsidRPr="00482233">
        <w:rPr>
          <w:rFonts w:ascii="Bookman Old Style" w:eastAsia="Arial" w:hAnsi="Bookman Old Style" w:cs="Arial"/>
        </w:rPr>
        <w:t xml:space="preserve">, </w:t>
      </w:r>
      <w:r w:rsidR="000D42A5" w:rsidRPr="00482233">
        <w:rPr>
          <w:rFonts w:ascii="Bookman Old Style" w:eastAsia="Arial" w:hAnsi="Bookman Old Style" w:cs="Arial"/>
        </w:rPr>
        <w:t xml:space="preserve">которую </w:t>
      </w:r>
      <w:bookmarkEnd w:id="0"/>
      <w:r w:rsidR="000D42A5" w:rsidRPr="00482233">
        <w:rPr>
          <w:rFonts w:ascii="Bookman Old Style" w:eastAsia="Arial" w:hAnsi="Bookman Old Style" w:cs="Arial"/>
        </w:rPr>
        <w:t xml:space="preserve">Пользователь непосредственно передал </w:t>
      </w:r>
      <w:r w:rsidR="00B638E1" w:rsidRPr="00482233">
        <w:rPr>
          <w:rFonts w:ascii="Bookman Old Style" w:eastAsia="Arial" w:hAnsi="Bookman Old Style" w:cs="Arial"/>
        </w:rPr>
        <w:t xml:space="preserve">и (или) </w:t>
      </w:r>
      <w:r w:rsidR="000D42A5" w:rsidRPr="00482233">
        <w:rPr>
          <w:rFonts w:ascii="Bookman Old Style" w:eastAsia="Arial" w:hAnsi="Bookman Old Style" w:cs="Arial"/>
        </w:rPr>
        <w:t xml:space="preserve">переслал Оператору используя функционал </w:t>
      </w:r>
      <w:r w:rsidR="006C60C7" w:rsidRPr="00482233">
        <w:rPr>
          <w:rFonts w:ascii="Bookman Old Style" w:eastAsia="Arial" w:hAnsi="Bookman Old Style" w:cs="Arial"/>
        </w:rPr>
        <w:t>Сайта</w:t>
      </w:r>
      <w:r w:rsidR="000D42A5" w:rsidRPr="00482233">
        <w:rPr>
          <w:rFonts w:ascii="Bookman Old Style" w:eastAsia="Arial" w:hAnsi="Bookman Old Style" w:cs="Arial"/>
        </w:rPr>
        <w:t>, а именно следующую:</w:t>
      </w:r>
    </w:p>
    <w:p w:rsidR="00077F45" w:rsidRPr="00482233" w:rsidRDefault="00077F45" w:rsidP="00B638E1">
      <w:pPr>
        <w:pStyle w:val="a8"/>
        <w:numPr>
          <w:ilvl w:val="0"/>
          <w:numId w:val="27"/>
        </w:numPr>
        <w:spacing w:after="120"/>
        <w:ind w:left="90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фамилия, имя, отчество;</w:t>
      </w:r>
    </w:p>
    <w:p w:rsidR="00077F45" w:rsidRPr="00482233" w:rsidRDefault="00077F45" w:rsidP="00B638E1">
      <w:pPr>
        <w:pStyle w:val="a8"/>
        <w:numPr>
          <w:ilvl w:val="0"/>
          <w:numId w:val="27"/>
        </w:numPr>
        <w:spacing w:after="120"/>
        <w:ind w:left="90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контактный телефон;</w:t>
      </w:r>
    </w:p>
    <w:p w:rsidR="00077F45" w:rsidRPr="00F50B62" w:rsidRDefault="00077F45" w:rsidP="00F50B62">
      <w:pPr>
        <w:pStyle w:val="a8"/>
        <w:numPr>
          <w:ilvl w:val="0"/>
          <w:numId w:val="27"/>
        </w:numPr>
        <w:spacing w:after="120"/>
        <w:ind w:left="896" w:hanging="357"/>
        <w:contextualSpacing w:val="0"/>
        <w:jc w:val="both"/>
        <w:rPr>
          <w:rFonts w:ascii="Bookman Old Style" w:hAnsi="Bookman Old Style"/>
        </w:rPr>
      </w:pPr>
      <w:r w:rsidRPr="00482233">
        <w:rPr>
          <w:rFonts w:ascii="Bookman Old Style" w:hAnsi="Bookman Old Style"/>
        </w:rPr>
        <w:t>другая информация, необходимая</w:t>
      </w:r>
      <w:r w:rsidR="00F50B62">
        <w:rPr>
          <w:rFonts w:ascii="Bookman Old Style" w:hAnsi="Bookman Old Style"/>
        </w:rPr>
        <w:t xml:space="preserve"> для правильного оказания услуг</w:t>
      </w:r>
      <w:r w:rsidRPr="00F50B62">
        <w:rPr>
          <w:rFonts w:ascii="Bookman Old Style" w:hAnsi="Bookman Old Style"/>
        </w:rPr>
        <w:t>.</w:t>
      </w:r>
    </w:p>
    <w:p w:rsidR="00F475BD" w:rsidRPr="00482233" w:rsidRDefault="00077F45" w:rsidP="00E67C56">
      <w:pPr>
        <w:pStyle w:val="a8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Персональн</w:t>
      </w:r>
      <w:r w:rsidR="00E67C56" w:rsidRPr="00482233">
        <w:rPr>
          <w:rFonts w:ascii="Bookman Old Style" w:eastAsia="Arial" w:hAnsi="Bookman Old Style" w:cs="Arial"/>
        </w:rPr>
        <w:t>ые данные</w:t>
      </w:r>
      <w:r w:rsidRPr="00482233">
        <w:rPr>
          <w:rFonts w:ascii="Bookman Old Style" w:eastAsia="Arial" w:hAnsi="Bookman Old Style" w:cs="Arial"/>
        </w:rPr>
        <w:t xml:space="preserve">, </w:t>
      </w:r>
      <w:r w:rsidR="00E67C56" w:rsidRPr="00482233">
        <w:rPr>
          <w:rFonts w:ascii="Bookman Old Style" w:eastAsia="Arial" w:hAnsi="Bookman Old Style" w:cs="Arial"/>
        </w:rPr>
        <w:t>которые</w:t>
      </w:r>
      <w:r w:rsidRPr="00482233">
        <w:rPr>
          <w:rFonts w:ascii="Bookman Old Style" w:eastAsia="Arial" w:hAnsi="Bookman Old Style" w:cs="Arial"/>
        </w:rPr>
        <w:t xml:space="preserve"> </w:t>
      </w:r>
      <w:r w:rsidR="00F475BD" w:rsidRPr="00482233">
        <w:rPr>
          <w:rFonts w:ascii="Bookman Old Style" w:eastAsia="Arial" w:hAnsi="Bookman Old Style" w:cs="Arial"/>
        </w:rPr>
        <w:t xml:space="preserve">Пользователь сделал общедоступной неограниченному кругу лиц при регистрации на сайтах социальных сетей. Объем информация предоставляется Пользователем на его усмотрение с учетом настроек социальных </w:t>
      </w:r>
      <w:proofErr w:type="spellStart"/>
      <w:r w:rsidR="00F475BD" w:rsidRPr="00482233">
        <w:rPr>
          <w:rFonts w:ascii="Bookman Old Style" w:eastAsia="Arial" w:hAnsi="Bookman Old Style" w:cs="Arial"/>
        </w:rPr>
        <w:t>медиаплатформ</w:t>
      </w:r>
      <w:proofErr w:type="spellEnd"/>
      <w:r w:rsidR="00F475BD" w:rsidRPr="00482233">
        <w:rPr>
          <w:rFonts w:ascii="Bookman Old Style" w:eastAsia="Arial" w:hAnsi="Bookman Old Style" w:cs="Arial"/>
        </w:rPr>
        <w:t>: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  <w:bCs/>
          <w:iCs/>
        </w:rPr>
      </w:pPr>
      <w:r w:rsidRPr="00482233">
        <w:rPr>
          <w:rFonts w:ascii="Bookman Old Style" w:eastAsia="Arial" w:hAnsi="Bookman Old Style" w:cs="Arial"/>
          <w:bCs/>
          <w:iCs/>
        </w:rPr>
        <w:t>информацию, опубликованную на страницах Пользователя в группах социальных сетей, информацию о публикации контента: комментарии, аудио и видеозаписи или фотографии;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идентификационный номер пользователя, который связан с общедоступной информацией;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имя и фамилия;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номер телефона;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адрес электронной почты (логин);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lastRenderedPageBreak/>
        <w:t>физическое местоположение;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дата рождения, пол;</w:t>
      </w:r>
    </w:p>
    <w:p w:rsidR="00077F45" w:rsidRPr="00482233" w:rsidRDefault="00077F45" w:rsidP="004B64A2">
      <w:pPr>
        <w:pStyle w:val="a8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1000" w:right="215" w:hanging="400"/>
        <w:contextualSpacing w:val="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другую общедоступную информацию.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600" w:right="215" w:hanging="6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Статическ</w:t>
      </w:r>
      <w:r w:rsidR="0068576F" w:rsidRPr="00482233">
        <w:rPr>
          <w:rFonts w:ascii="Bookman Old Style" w:eastAsia="Arial" w:hAnsi="Bookman Old Style" w:cs="Arial"/>
        </w:rPr>
        <w:t>ие</w:t>
      </w:r>
      <w:r w:rsidRPr="00482233">
        <w:rPr>
          <w:rFonts w:ascii="Bookman Old Style" w:eastAsia="Arial" w:hAnsi="Bookman Old Style" w:cs="Arial"/>
        </w:rPr>
        <w:t xml:space="preserve"> и проч</w:t>
      </w:r>
      <w:r w:rsidR="0068576F" w:rsidRPr="00482233">
        <w:rPr>
          <w:rFonts w:ascii="Bookman Old Style" w:eastAsia="Arial" w:hAnsi="Bookman Old Style" w:cs="Arial"/>
        </w:rPr>
        <w:t xml:space="preserve">ие </w:t>
      </w:r>
      <w:r w:rsidRPr="00482233">
        <w:rPr>
          <w:rFonts w:ascii="Bookman Old Style" w:eastAsia="Arial" w:hAnsi="Bookman Old Style" w:cs="Arial"/>
        </w:rPr>
        <w:t>обезличенн</w:t>
      </w:r>
      <w:r w:rsidR="0068576F" w:rsidRPr="00482233">
        <w:rPr>
          <w:rFonts w:ascii="Bookman Old Style" w:eastAsia="Arial" w:hAnsi="Bookman Old Style" w:cs="Arial"/>
        </w:rPr>
        <w:t>ые</w:t>
      </w:r>
      <w:r w:rsidRPr="00482233">
        <w:rPr>
          <w:rFonts w:ascii="Bookman Old Style" w:eastAsia="Arial" w:hAnsi="Bookman Old Style" w:cs="Arial"/>
        </w:rPr>
        <w:t xml:space="preserve"> аналитическ</w:t>
      </w:r>
      <w:r w:rsidR="0068576F" w:rsidRPr="00482233">
        <w:rPr>
          <w:rFonts w:ascii="Bookman Old Style" w:eastAsia="Arial" w:hAnsi="Bookman Old Style" w:cs="Arial"/>
        </w:rPr>
        <w:t>ие данные</w:t>
      </w:r>
      <w:r w:rsidRPr="00482233">
        <w:rPr>
          <w:rFonts w:ascii="Bookman Old Style" w:eastAsia="Arial" w:hAnsi="Bookman Old Style" w:cs="Arial"/>
        </w:rPr>
        <w:t>, котор</w:t>
      </w:r>
      <w:r w:rsidR="0068576F" w:rsidRPr="00482233">
        <w:rPr>
          <w:rFonts w:ascii="Bookman Old Style" w:eastAsia="Arial" w:hAnsi="Bookman Old Style" w:cs="Arial"/>
        </w:rPr>
        <w:t>ые</w:t>
      </w:r>
      <w:r w:rsidRPr="00482233">
        <w:rPr>
          <w:rFonts w:ascii="Bookman Old Style" w:eastAsia="Arial" w:hAnsi="Bookman Old Style" w:cs="Arial"/>
        </w:rPr>
        <w:t xml:space="preserve"> автоматически передается </w:t>
      </w:r>
      <w:r w:rsidR="006C60C7" w:rsidRPr="00482233">
        <w:rPr>
          <w:rFonts w:ascii="Bookman Old Style" w:eastAsia="Arial" w:hAnsi="Bookman Old Style" w:cs="Arial"/>
        </w:rPr>
        <w:t>Сайту</w:t>
      </w:r>
      <w:r w:rsidRPr="00482233">
        <w:rPr>
          <w:rFonts w:ascii="Bookman Old Style" w:eastAsia="Arial" w:hAnsi="Bookman Old Style" w:cs="Arial"/>
        </w:rPr>
        <w:t xml:space="preserve"> в процессе </w:t>
      </w:r>
      <w:r w:rsidR="00077F45" w:rsidRPr="00482233">
        <w:rPr>
          <w:rFonts w:ascii="Bookman Old Style" w:eastAsia="Arial" w:hAnsi="Bookman Old Style" w:cs="Arial"/>
        </w:rPr>
        <w:t xml:space="preserve">его </w:t>
      </w:r>
      <w:r w:rsidRPr="00482233">
        <w:rPr>
          <w:rFonts w:ascii="Bookman Old Style" w:eastAsia="Arial" w:hAnsi="Bookman Old Style" w:cs="Arial"/>
        </w:rPr>
        <w:t>использования с помощью установленного на устройстве Пользователя программного обеспечения, в том числе</w:t>
      </w:r>
      <w:r w:rsidR="0068576F" w:rsidRPr="00482233">
        <w:rPr>
          <w:rFonts w:ascii="Bookman Old Style" w:eastAsia="Arial" w:hAnsi="Bookman Old Style" w:cs="Arial"/>
        </w:rPr>
        <w:t>: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IP-адрес</w:t>
      </w:r>
      <w:r w:rsidR="0068576F" w:rsidRPr="00482233">
        <w:rPr>
          <w:rFonts w:ascii="Bookman Old Style" w:eastAsia="Arial" w:hAnsi="Bookman Old Style" w:cs="Arial"/>
        </w:rPr>
        <w:t>;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 xml:space="preserve">данные файлов </w:t>
      </w:r>
      <w:proofErr w:type="spellStart"/>
      <w:r w:rsidRPr="00482233">
        <w:rPr>
          <w:rFonts w:ascii="Bookman Old Style" w:eastAsia="Arial" w:hAnsi="Bookman Old Style" w:cs="Arial"/>
        </w:rPr>
        <w:t>cookie</w:t>
      </w:r>
      <w:proofErr w:type="spellEnd"/>
      <w:r w:rsidR="0068576F" w:rsidRPr="00482233">
        <w:rPr>
          <w:rFonts w:ascii="Bookman Old Style" w:eastAsia="Arial" w:hAnsi="Bookman Old Style" w:cs="Arial"/>
        </w:rPr>
        <w:t>;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 xml:space="preserve">информация о браузере Пользователя (или иной программе, с помощью которой осуществляется доступ к </w:t>
      </w:r>
      <w:r w:rsidR="006C60C7" w:rsidRPr="00482233">
        <w:rPr>
          <w:rFonts w:ascii="Bookman Old Style" w:eastAsia="Arial" w:hAnsi="Bookman Old Style" w:cs="Arial"/>
        </w:rPr>
        <w:t>Сайту</w:t>
      </w:r>
      <w:r w:rsidRPr="00482233">
        <w:rPr>
          <w:rFonts w:ascii="Bookman Old Style" w:eastAsia="Arial" w:hAnsi="Bookman Old Style" w:cs="Arial"/>
        </w:rPr>
        <w:t>)</w:t>
      </w:r>
      <w:r w:rsidR="0068576F" w:rsidRPr="00482233">
        <w:rPr>
          <w:rFonts w:ascii="Bookman Old Style" w:eastAsia="Arial" w:hAnsi="Bookman Old Style" w:cs="Arial"/>
        </w:rPr>
        <w:t>;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технические характеристики оборудования и программного обеспечения, используемых Пользователем</w:t>
      </w:r>
      <w:r w:rsidR="0068576F" w:rsidRPr="00482233">
        <w:rPr>
          <w:rFonts w:ascii="Bookman Old Style" w:eastAsia="Arial" w:hAnsi="Bookman Old Style" w:cs="Arial"/>
        </w:rPr>
        <w:t>;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 xml:space="preserve">дата и время доступа к </w:t>
      </w:r>
      <w:r w:rsidR="006C60C7" w:rsidRPr="00482233">
        <w:rPr>
          <w:rFonts w:ascii="Bookman Old Style" w:eastAsia="Arial" w:hAnsi="Bookman Old Style" w:cs="Arial"/>
        </w:rPr>
        <w:t>Сайту</w:t>
      </w:r>
      <w:r w:rsidR="0068576F" w:rsidRPr="00482233">
        <w:rPr>
          <w:rFonts w:ascii="Bookman Old Style" w:eastAsia="Arial" w:hAnsi="Bookman Old Style" w:cs="Arial"/>
        </w:rPr>
        <w:t>;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адреса запрашиваемых страниц</w:t>
      </w:r>
    </w:p>
    <w:p w:rsidR="0068576F" w:rsidRPr="00482233" w:rsidRDefault="00F475BD" w:rsidP="0068576F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120"/>
        <w:ind w:left="1000" w:right="215" w:hanging="40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иная подобная информация</w:t>
      </w:r>
      <w:r w:rsidR="0068576F" w:rsidRPr="00482233">
        <w:rPr>
          <w:rFonts w:ascii="Bookman Old Style" w:eastAsia="Arial" w:hAnsi="Bookman Old Style" w:cs="Arial"/>
        </w:rPr>
        <w:t>;</w:t>
      </w:r>
    </w:p>
    <w:p w:rsidR="00F475BD" w:rsidRPr="00482233" w:rsidRDefault="00F475BD" w:rsidP="00085B71">
      <w:pPr>
        <w:pStyle w:val="a8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autoSpaceDE w:val="0"/>
        <w:autoSpaceDN w:val="0"/>
        <w:adjustRightInd w:val="0"/>
        <w:spacing w:after="240"/>
        <w:ind w:left="1004" w:right="215" w:hanging="403"/>
        <w:contextualSpacing w:val="0"/>
        <w:jc w:val="both"/>
        <w:rPr>
          <w:rFonts w:ascii="Bookman Old Style" w:eastAsia="Arial" w:hAnsi="Bookman Old Style" w:cs="Arial"/>
        </w:rPr>
      </w:pPr>
      <w:r w:rsidRPr="00482233">
        <w:rPr>
          <w:rFonts w:ascii="Bookman Old Style" w:eastAsia="Arial" w:hAnsi="Bookman Old Style" w:cs="Arial"/>
        </w:rPr>
        <w:t>данные, идентифицирующие мобильное устройство Пользователя, его специфические настройки и характеристики, информацию о широте/долготе.</w:t>
      </w:r>
    </w:p>
    <w:p w:rsidR="00D23B19" w:rsidRPr="00482233" w:rsidRDefault="00D23B19" w:rsidP="00DD1301">
      <w:pPr>
        <w:pStyle w:val="1"/>
      </w:pPr>
      <w:r w:rsidRPr="00482233">
        <w:t xml:space="preserve">Порядок обработки </w:t>
      </w:r>
      <w:r w:rsidR="00085B71" w:rsidRPr="00482233">
        <w:t>данных</w:t>
      </w:r>
      <w:r w:rsidRPr="00482233">
        <w:t xml:space="preserve"> на социальных </w:t>
      </w:r>
      <w:proofErr w:type="spellStart"/>
      <w:r w:rsidRPr="00482233">
        <w:t>медиаплатформах</w:t>
      </w:r>
      <w:proofErr w:type="spellEnd"/>
    </w:p>
    <w:p w:rsidR="00D23B19" w:rsidRPr="007F75A4" w:rsidRDefault="00D23B19" w:rsidP="004B64A2">
      <w:pPr>
        <w:pStyle w:val="a8"/>
        <w:numPr>
          <w:ilvl w:val="0"/>
          <w:numId w:val="30"/>
        </w:numPr>
        <w:spacing w:after="120"/>
        <w:ind w:left="600" w:hanging="6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Оператор осуществляет интеграцию с социальными медиа платформами, такими как:</w:t>
      </w:r>
    </w:p>
    <w:p w:rsidR="00F50B62" w:rsidRDefault="00F50B62" w:rsidP="009726E1">
      <w:pPr>
        <w:pStyle w:val="a8"/>
        <w:numPr>
          <w:ilvl w:val="0"/>
          <w:numId w:val="31"/>
        </w:numPr>
        <w:ind w:left="993" w:hanging="284"/>
        <w:jc w:val="both"/>
        <w:rPr>
          <w:rFonts w:ascii="Bookman Old Style" w:hAnsi="Bookman Old Style"/>
          <w:lang w:val="en-US"/>
        </w:rPr>
      </w:pPr>
      <w:proofErr w:type="spellStart"/>
      <w:r w:rsidRPr="00F50B62">
        <w:rPr>
          <w:rFonts w:ascii="Bookman Old Style" w:hAnsi="Bookman Old Style"/>
          <w:lang w:val="en-US"/>
        </w:rPr>
        <w:t>Whats</w:t>
      </w:r>
      <w:proofErr w:type="spellEnd"/>
      <w:r w:rsidRPr="00F50B62">
        <w:rPr>
          <w:rFonts w:ascii="Bookman Old Style" w:hAnsi="Bookman Old Style"/>
          <w:lang w:val="en-US"/>
        </w:rPr>
        <w:t xml:space="preserve"> App </w:t>
      </w:r>
      <w:r w:rsidR="00D23B19" w:rsidRPr="00F50B62">
        <w:rPr>
          <w:rFonts w:ascii="Bookman Old Style" w:hAnsi="Bookman Old Style"/>
          <w:lang w:val="en-US"/>
        </w:rPr>
        <w:t>(</w:t>
      </w:r>
      <w:r w:rsidRPr="00F50B62">
        <w:rPr>
          <w:rFonts w:ascii="Bookman Old Style" w:hAnsi="Bookman Old Style"/>
          <w:lang w:val="en-US"/>
        </w:rPr>
        <w:t>https://web.whatsapp.com/)</w:t>
      </w:r>
    </w:p>
    <w:p w:rsidR="00F50B62" w:rsidRPr="00F50B62" w:rsidRDefault="00F50B62" w:rsidP="009726E1">
      <w:pPr>
        <w:pStyle w:val="a8"/>
        <w:numPr>
          <w:ilvl w:val="0"/>
          <w:numId w:val="31"/>
        </w:numPr>
        <w:ind w:left="993" w:hanging="284"/>
        <w:jc w:val="both"/>
        <w:rPr>
          <w:rFonts w:ascii="Bookman Old Style" w:hAnsi="Bookman Old Style"/>
          <w:lang w:val="en-US"/>
        </w:rPr>
      </w:pPr>
      <w:r w:rsidRPr="00F50B62">
        <w:rPr>
          <w:rFonts w:ascii="Bookman Old Style" w:hAnsi="Bookman Old Style"/>
          <w:lang w:val="en-US"/>
        </w:rPr>
        <w:t>Telegram (https://web.telegram.org/)</w:t>
      </w:r>
    </w:p>
    <w:p w:rsidR="00D23B19" w:rsidRPr="000C4644" w:rsidRDefault="00F50B62" w:rsidP="009726E1">
      <w:pPr>
        <w:pStyle w:val="a8"/>
        <w:numPr>
          <w:ilvl w:val="0"/>
          <w:numId w:val="31"/>
        </w:numPr>
        <w:ind w:left="993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Viber (</w:t>
      </w:r>
      <w:r w:rsidRPr="00F50B62">
        <w:rPr>
          <w:rFonts w:ascii="Bookman Old Style" w:hAnsi="Bookman Old Style"/>
          <w:lang w:val="en-US"/>
        </w:rPr>
        <w:t>https://www.viber.com/ru/</w:t>
      </w:r>
      <w:r>
        <w:rPr>
          <w:rFonts w:ascii="Bookman Old Style" w:hAnsi="Bookman Old Style"/>
          <w:lang w:val="en-US"/>
        </w:rPr>
        <w:t>)</w:t>
      </w:r>
    </w:p>
    <w:p w:rsidR="00D23B19" w:rsidRPr="000C4644" w:rsidRDefault="00D23B19" w:rsidP="009726E1">
      <w:pPr>
        <w:pStyle w:val="a8"/>
        <w:numPr>
          <w:ilvl w:val="0"/>
          <w:numId w:val="31"/>
        </w:numPr>
        <w:spacing w:after="120"/>
        <w:ind w:left="993" w:hanging="284"/>
        <w:contextualSpacing w:val="0"/>
        <w:jc w:val="both"/>
        <w:rPr>
          <w:rFonts w:ascii="Bookman Old Style" w:hAnsi="Bookman Old Style"/>
          <w:lang w:val="en-US"/>
        </w:rPr>
      </w:pPr>
      <w:r w:rsidRPr="000C4644">
        <w:rPr>
          <w:rFonts w:ascii="Bookman Old Style" w:hAnsi="Bookman Old Style"/>
          <w:lang w:val="en-US"/>
        </w:rPr>
        <w:t xml:space="preserve">vk.com </w:t>
      </w:r>
      <w:r w:rsidR="00DD1301" w:rsidRPr="000C4644">
        <w:rPr>
          <w:rFonts w:ascii="Bookman Old Style" w:hAnsi="Bookman Old Style"/>
          <w:lang w:val="en-US"/>
        </w:rPr>
        <w:t>(https://www.vk.com/)</w:t>
      </w:r>
    </w:p>
    <w:p w:rsidR="00D23B19" w:rsidRPr="007F75A4" w:rsidRDefault="00D23B19" w:rsidP="00DD1301">
      <w:pPr>
        <w:spacing w:after="120"/>
        <w:ind w:left="6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Список вебсайтов не является исчерпывающим и может изменяться по инициативе Оператора.</w:t>
      </w:r>
    </w:p>
    <w:p w:rsidR="00D23B19" w:rsidRPr="007F75A4" w:rsidRDefault="00D23B19" w:rsidP="00DD1301">
      <w:pPr>
        <w:pStyle w:val="a8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Оператор получает общедоступную информацию Пользователя используя прикладной программный интерфейс ("API") социальных сетей, в соответствии с условиями </w:t>
      </w:r>
      <w:r w:rsidR="00DD1301" w:rsidRPr="007F75A4">
        <w:rPr>
          <w:rFonts w:ascii="Bookman Old Style" w:hAnsi="Bookman Old Style"/>
        </w:rPr>
        <w:t>Политики</w:t>
      </w:r>
      <w:r w:rsidRPr="007F75A4">
        <w:rPr>
          <w:rFonts w:ascii="Bookman Old Style" w:hAnsi="Bookman Old Style"/>
        </w:rPr>
        <w:t xml:space="preserve"> и п</w:t>
      </w:r>
      <w:r w:rsidR="00DD1301" w:rsidRPr="007F75A4">
        <w:rPr>
          <w:rFonts w:ascii="Bookman Old Style" w:hAnsi="Bookman Old Style"/>
        </w:rPr>
        <w:t>.</w:t>
      </w:r>
      <w:r w:rsidRPr="007F75A4">
        <w:rPr>
          <w:rFonts w:ascii="Bookman Old Style" w:hAnsi="Bookman Old Style"/>
        </w:rPr>
        <w:t xml:space="preserve"> 10 ч</w:t>
      </w:r>
      <w:r w:rsidR="00DD1301" w:rsidRPr="007F75A4">
        <w:rPr>
          <w:rFonts w:ascii="Bookman Old Style" w:hAnsi="Bookman Old Style"/>
        </w:rPr>
        <w:t>.</w:t>
      </w:r>
      <w:r w:rsidRPr="007F75A4">
        <w:rPr>
          <w:rFonts w:ascii="Bookman Old Style" w:hAnsi="Bookman Old Style"/>
        </w:rPr>
        <w:t xml:space="preserve"> 1 ст</w:t>
      </w:r>
      <w:r w:rsidR="00DD1301" w:rsidRPr="007F75A4">
        <w:rPr>
          <w:rFonts w:ascii="Bookman Old Style" w:hAnsi="Bookman Old Style"/>
        </w:rPr>
        <w:t>.</w:t>
      </w:r>
      <w:r w:rsidRPr="007F75A4">
        <w:rPr>
          <w:rFonts w:ascii="Bookman Old Style" w:hAnsi="Bookman Old Style"/>
        </w:rPr>
        <w:t xml:space="preserve"> 6 федерального закона от 27</w:t>
      </w:r>
      <w:r w:rsidR="00DD1301" w:rsidRPr="007F75A4">
        <w:rPr>
          <w:rFonts w:ascii="Bookman Old Style" w:hAnsi="Bookman Old Style"/>
        </w:rPr>
        <w:t>.07.</w:t>
      </w:r>
      <w:r w:rsidRPr="007F75A4">
        <w:rPr>
          <w:rFonts w:ascii="Bookman Old Style" w:hAnsi="Bookman Old Style"/>
        </w:rPr>
        <w:t>2006 № 152-ФЗ «О персональных данных».</w:t>
      </w:r>
    </w:p>
    <w:p w:rsidR="00D23B19" w:rsidRPr="007F75A4" w:rsidRDefault="00D23B19" w:rsidP="00DD1301">
      <w:pPr>
        <w:pStyle w:val="a8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Пользователь соглашается на обработку информации, опубликованной на сайте социальной сети, посредствам совершения конклюдентных действий: «разрешая приложениям Оператору подключиться к этим платформам».</w:t>
      </w:r>
    </w:p>
    <w:p w:rsidR="00D23B19" w:rsidRPr="007F75A4" w:rsidRDefault="00D23B19" w:rsidP="00DD1301">
      <w:pPr>
        <w:pStyle w:val="a8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Использую свои собственные настройки </w:t>
      </w:r>
      <w:r w:rsidR="00DD1301" w:rsidRPr="007F75A4">
        <w:rPr>
          <w:rFonts w:ascii="Bookman Old Style" w:hAnsi="Bookman Old Style"/>
        </w:rPr>
        <w:t>к</w:t>
      </w:r>
      <w:r w:rsidRPr="007F75A4">
        <w:rPr>
          <w:rFonts w:ascii="Bookman Old Style" w:hAnsi="Bookman Old Style"/>
        </w:rPr>
        <w:t xml:space="preserve">онфиденциальности в </w:t>
      </w:r>
      <w:r w:rsidR="00DD1301" w:rsidRPr="007F75A4">
        <w:rPr>
          <w:rFonts w:ascii="Bookman Old Style" w:hAnsi="Bookman Old Style"/>
        </w:rPr>
        <w:t>с</w:t>
      </w:r>
      <w:r w:rsidRPr="007F75A4">
        <w:rPr>
          <w:rFonts w:ascii="Bookman Old Style" w:hAnsi="Bookman Old Style"/>
        </w:rPr>
        <w:t>оциальной сети, Пользователь может ограничить доступ Оператора для управления отображением информации такого рода. Пользователь обязан самостоятельно ознакомиться с Политикой Конфиденциальности социальной сети.</w:t>
      </w:r>
    </w:p>
    <w:p w:rsidR="00D23B19" w:rsidRDefault="00DD1301" w:rsidP="007F75A4">
      <w:pPr>
        <w:pStyle w:val="a8"/>
        <w:numPr>
          <w:ilvl w:val="0"/>
          <w:numId w:val="30"/>
        </w:numPr>
        <w:spacing w:after="240"/>
        <w:ind w:left="499" w:hanging="499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Оператор</w:t>
      </w:r>
      <w:r w:rsidR="00D23B19" w:rsidRPr="007F75A4">
        <w:rPr>
          <w:rFonts w:ascii="Bookman Old Style" w:hAnsi="Bookman Old Style"/>
        </w:rPr>
        <w:t xml:space="preserve"> хранить и использовать эту информацию для целей, описанных </w:t>
      </w:r>
      <w:r w:rsidR="008B736B" w:rsidRPr="007F75A4">
        <w:rPr>
          <w:rFonts w:ascii="Bookman Old Style" w:hAnsi="Bookman Old Style"/>
        </w:rPr>
        <w:t>ниже (раздел 4 Политики)</w:t>
      </w:r>
      <w:r w:rsidR="00D23B19" w:rsidRPr="007F75A4">
        <w:rPr>
          <w:rFonts w:ascii="Bookman Old Style" w:hAnsi="Bookman Old Style"/>
        </w:rPr>
        <w:t>.</w:t>
      </w:r>
    </w:p>
    <w:p w:rsidR="00683D09" w:rsidRPr="00482233" w:rsidRDefault="00797FE0" w:rsidP="00DD1301">
      <w:pPr>
        <w:pStyle w:val="1"/>
      </w:pPr>
      <w:r w:rsidRPr="00482233">
        <w:t>Цели обработки персональных данных</w:t>
      </w:r>
    </w:p>
    <w:p w:rsidR="00D578E1" w:rsidRPr="007F75A4" w:rsidRDefault="00A00947" w:rsidP="007F75A4">
      <w:pPr>
        <w:spacing w:after="120"/>
        <w:ind w:left="567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Собранную информацию </w:t>
      </w:r>
      <w:r w:rsidR="008B736B" w:rsidRPr="007F75A4">
        <w:rPr>
          <w:rFonts w:ascii="Bookman Old Style" w:hAnsi="Bookman Old Style"/>
        </w:rPr>
        <w:t>Оператор</w:t>
      </w:r>
      <w:r w:rsidRPr="007F75A4">
        <w:rPr>
          <w:rFonts w:ascii="Bookman Old Style" w:hAnsi="Bookman Old Style"/>
        </w:rPr>
        <w:t xml:space="preserve"> используе</w:t>
      </w:r>
      <w:r w:rsidR="008B736B" w:rsidRPr="007F75A4">
        <w:rPr>
          <w:rFonts w:ascii="Bookman Old Style" w:hAnsi="Bookman Old Style"/>
        </w:rPr>
        <w:t>т</w:t>
      </w:r>
      <w:r w:rsidRPr="007F75A4">
        <w:rPr>
          <w:rFonts w:ascii="Bookman Old Style" w:hAnsi="Bookman Old Style"/>
        </w:rPr>
        <w:t xml:space="preserve"> в </w:t>
      </w:r>
      <w:r w:rsidR="008B736B" w:rsidRPr="007F75A4">
        <w:rPr>
          <w:rFonts w:ascii="Bookman Old Style" w:hAnsi="Bookman Old Style"/>
        </w:rPr>
        <w:t xml:space="preserve">следующих </w:t>
      </w:r>
      <w:r w:rsidRPr="007F75A4">
        <w:rPr>
          <w:rFonts w:ascii="Bookman Old Style" w:hAnsi="Bookman Old Style"/>
        </w:rPr>
        <w:t>целях:</w:t>
      </w:r>
    </w:p>
    <w:p w:rsidR="00EF1208" w:rsidRPr="007F75A4" w:rsidRDefault="002A02B8" w:rsidP="007F75A4">
      <w:pPr>
        <w:pStyle w:val="a8"/>
        <w:numPr>
          <w:ilvl w:val="0"/>
          <w:numId w:val="32"/>
        </w:numPr>
        <w:spacing w:after="120"/>
        <w:ind w:left="1134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регистрации, </w:t>
      </w:r>
      <w:r w:rsidR="00EF1208" w:rsidRPr="007F75A4">
        <w:rPr>
          <w:rFonts w:ascii="Bookman Old Style" w:hAnsi="Bookman Old Style"/>
        </w:rPr>
        <w:t>обработки сведений, необходимых для оказания услуг</w:t>
      </w:r>
      <w:r w:rsidR="00283E96" w:rsidRPr="007F75A4">
        <w:rPr>
          <w:rFonts w:ascii="Bookman Old Style" w:hAnsi="Bookman Old Style"/>
        </w:rPr>
        <w:t>и Пользователю</w:t>
      </w:r>
      <w:r w:rsidR="00761272" w:rsidRPr="007F75A4">
        <w:rPr>
          <w:rFonts w:ascii="Bookman Old Style" w:hAnsi="Bookman Old Style"/>
        </w:rPr>
        <w:t>;</w:t>
      </w:r>
    </w:p>
    <w:p w:rsidR="0064578A" w:rsidRPr="007F75A4" w:rsidRDefault="002B383F" w:rsidP="007F75A4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установления с Пользователем обратной связи, включая направление </w:t>
      </w:r>
      <w:r w:rsidR="00676749" w:rsidRPr="007F75A4">
        <w:rPr>
          <w:rFonts w:ascii="Bookman Old Style" w:hAnsi="Bookman Old Style" w:cs="Times New Roman CYR"/>
        </w:rPr>
        <w:t xml:space="preserve">ему </w:t>
      </w:r>
      <w:r w:rsidRPr="007F75A4">
        <w:rPr>
          <w:rFonts w:ascii="Bookman Old Style" w:hAnsi="Bookman Old Style" w:cs="Times New Roman CYR"/>
        </w:rPr>
        <w:t>уведомлений, запросов, касающихся использования Сайта</w:t>
      </w:r>
      <w:r w:rsidR="00EF1208" w:rsidRPr="007F75A4">
        <w:rPr>
          <w:rFonts w:ascii="Bookman Old Style" w:hAnsi="Bookman Old Style" w:cs="Times New Roman CYR"/>
        </w:rPr>
        <w:t xml:space="preserve">, обработки </w:t>
      </w:r>
      <w:r w:rsidR="009726E1">
        <w:rPr>
          <w:rFonts w:ascii="Bookman Old Style" w:hAnsi="Bookman Old Style" w:cs="Times New Roman CYR"/>
        </w:rPr>
        <w:t>Заявок</w:t>
      </w:r>
      <w:r w:rsidR="00EF1208" w:rsidRPr="007F75A4">
        <w:rPr>
          <w:rFonts w:ascii="Bookman Old Style" w:hAnsi="Bookman Old Style" w:cs="Times New Roman CYR"/>
        </w:rPr>
        <w:t>;</w:t>
      </w:r>
    </w:p>
    <w:p w:rsidR="00EF1208" w:rsidRPr="007F75A4" w:rsidRDefault="00EF1208" w:rsidP="007F75A4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предоставления Пользователю эффективной клиентской и технической поддержки при возникновении </w:t>
      </w:r>
      <w:r w:rsidR="00482233" w:rsidRPr="007F75A4">
        <w:rPr>
          <w:rFonts w:ascii="Bookman Old Style" w:hAnsi="Bookman Old Style" w:cs="Times New Roman CYR"/>
        </w:rPr>
        <w:t>проблем,</w:t>
      </w:r>
      <w:r w:rsidRPr="007F75A4">
        <w:rPr>
          <w:rFonts w:ascii="Bookman Old Style" w:hAnsi="Bookman Old Style" w:cs="Times New Roman CYR"/>
        </w:rPr>
        <w:t xml:space="preserve"> связанных с использованием Сайта</w:t>
      </w:r>
      <w:r w:rsidR="00EC7973" w:rsidRPr="007F75A4">
        <w:rPr>
          <w:rFonts w:ascii="Bookman Old Style" w:hAnsi="Bookman Old Style" w:cs="Times New Roman CYR"/>
        </w:rPr>
        <w:t>;</w:t>
      </w:r>
    </w:p>
    <w:p w:rsidR="00EC7973" w:rsidRPr="007F75A4" w:rsidRDefault="00EC7973" w:rsidP="007F75A4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>определение общедоступных данных Пользователя (данные, доступные неограниченному кругу лиц) и использование этих данных, в том числе в различных рекламных целях;</w:t>
      </w:r>
    </w:p>
    <w:p w:rsidR="00EC7973" w:rsidRPr="007F75A4" w:rsidRDefault="00EC7973" w:rsidP="007F75A4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134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>проведение маркетинговых, статистических и иных исследований/опросов на основе общедоступных данных Пользователя в рамках исполнения обязательств по заключенным с ним договорам;</w:t>
      </w:r>
    </w:p>
    <w:p w:rsidR="00EC7973" w:rsidRPr="007F75A4" w:rsidRDefault="00EC7973" w:rsidP="007F75A4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ind w:left="1134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файлы </w:t>
      </w:r>
      <w:proofErr w:type="spellStart"/>
      <w:r w:rsidRPr="007F75A4">
        <w:rPr>
          <w:rFonts w:ascii="Bookman Old Style" w:hAnsi="Bookman Old Style" w:cs="Times New Roman CYR"/>
        </w:rPr>
        <w:t>cookie</w:t>
      </w:r>
      <w:proofErr w:type="spellEnd"/>
      <w:r w:rsidRPr="007F75A4">
        <w:rPr>
          <w:rFonts w:ascii="Bookman Old Style" w:hAnsi="Bookman Old Style" w:cs="Times New Roman CYR"/>
        </w:rPr>
        <w:t xml:space="preserve">, передаваемые Оператором оборудованию Пользователя и </w:t>
      </w:r>
      <w:r w:rsidRPr="007F75A4">
        <w:rPr>
          <w:rFonts w:ascii="Bookman Old Style" w:hAnsi="Bookman Old Style" w:cs="Times New Roman CYR"/>
        </w:rPr>
        <w:lastRenderedPageBreak/>
        <w:t xml:space="preserve">оборудованием Пользователя </w:t>
      </w:r>
      <w:r w:rsidR="00482233" w:rsidRPr="007F75A4">
        <w:rPr>
          <w:rFonts w:ascii="Bookman Old Style" w:hAnsi="Bookman Old Style" w:cs="Times New Roman CYR"/>
        </w:rPr>
        <w:t>Оператору</w:t>
      </w:r>
      <w:r w:rsidRPr="007F75A4">
        <w:rPr>
          <w:rFonts w:ascii="Bookman Old Style" w:hAnsi="Bookman Old Style" w:cs="Times New Roman CYR"/>
        </w:rPr>
        <w:t xml:space="preserve">, могут использоваться </w:t>
      </w:r>
      <w:r w:rsidR="00482233" w:rsidRPr="007F75A4">
        <w:rPr>
          <w:rFonts w:ascii="Bookman Old Style" w:hAnsi="Bookman Old Style" w:cs="Times New Roman CYR"/>
        </w:rPr>
        <w:t>Оператором</w:t>
      </w:r>
      <w:r w:rsidRPr="007F75A4">
        <w:rPr>
          <w:rFonts w:ascii="Bookman Old Style" w:hAnsi="Bookman Old Style" w:cs="Times New Roman CYR"/>
        </w:rPr>
        <w:t xml:space="preserve"> для предоставления Пользователю персонализированных Услуг третьих лиц, для </w:t>
      </w:r>
      <w:proofErr w:type="spellStart"/>
      <w:r w:rsidRPr="007F75A4">
        <w:rPr>
          <w:rFonts w:ascii="Bookman Old Style" w:hAnsi="Bookman Old Style" w:cs="Times New Roman CYR"/>
        </w:rPr>
        <w:t>таргетирования</w:t>
      </w:r>
      <w:proofErr w:type="spellEnd"/>
      <w:r w:rsidR="00797FE0" w:rsidRPr="007F75A4">
        <w:rPr>
          <w:rFonts w:ascii="Bookman Old Style" w:hAnsi="Bookman Old Style" w:cs="Times New Roman CYR"/>
        </w:rPr>
        <w:t xml:space="preserve"> </w:t>
      </w:r>
      <w:r w:rsidRPr="007F75A4">
        <w:rPr>
          <w:rFonts w:ascii="Bookman Old Style" w:hAnsi="Bookman Old Style" w:cs="Times New Roman CYR"/>
        </w:rPr>
        <w:t xml:space="preserve">рекламы, в целях облегчения сбора данных, на социальных </w:t>
      </w:r>
      <w:proofErr w:type="spellStart"/>
      <w:r w:rsidRPr="007F75A4">
        <w:rPr>
          <w:rFonts w:ascii="Bookman Old Style" w:hAnsi="Bookman Old Style" w:cs="Times New Roman CYR"/>
        </w:rPr>
        <w:t>медиаплатформах</w:t>
      </w:r>
      <w:proofErr w:type="spellEnd"/>
      <w:r w:rsidRPr="007F75A4">
        <w:rPr>
          <w:rFonts w:ascii="Bookman Old Style" w:hAnsi="Bookman Old Style" w:cs="Times New Roman CYR"/>
        </w:rPr>
        <w:t>, с которыми взаимодействует Пользователь.</w:t>
      </w:r>
    </w:p>
    <w:p w:rsidR="00683D09" w:rsidRPr="00482233" w:rsidRDefault="00153EAA" w:rsidP="00482233">
      <w:pPr>
        <w:pStyle w:val="1"/>
      </w:pPr>
      <w:r w:rsidRPr="00482233">
        <w:t>Меры для защиты</w:t>
      </w:r>
      <w:r w:rsidR="00A00947" w:rsidRPr="00482233">
        <w:t xml:space="preserve"> персональных данных</w:t>
      </w:r>
    </w:p>
    <w:p w:rsidR="00153EAA" w:rsidRPr="007F75A4" w:rsidRDefault="00153EAA" w:rsidP="00482233">
      <w:pPr>
        <w:pStyle w:val="a8"/>
        <w:numPr>
          <w:ilvl w:val="0"/>
          <w:numId w:val="34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Оператор принимает организационные и технические меры для защиты персональн</w:t>
      </w:r>
      <w:r w:rsidR="00482233" w:rsidRPr="007F75A4">
        <w:rPr>
          <w:rFonts w:ascii="Bookman Old Style" w:hAnsi="Bookman Old Style"/>
        </w:rPr>
        <w:t>ых данных</w:t>
      </w:r>
      <w:r w:rsidRPr="007F75A4">
        <w:rPr>
          <w:rFonts w:ascii="Bookman Old Style" w:hAnsi="Bookman Old Style"/>
        </w:rPr>
        <w:t xml:space="preserve">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53EAA" w:rsidRPr="007F75A4" w:rsidRDefault="00153EAA" w:rsidP="007F75A4">
      <w:pPr>
        <w:pStyle w:val="a8"/>
        <w:numPr>
          <w:ilvl w:val="0"/>
          <w:numId w:val="34"/>
        </w:numPr>
        <w:spacing w:after="24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Оператор защи</w:t>
      </w:r>
      <w:r w:rsidR="00482233" w:rsidRPr="007F75A4">
        <w:rPr>
          <w:rFonts w:ascii="Bookman Old Style" w:hAnsi="Bookman Old Style"/>
        </w:rPr>
        <w:t>щает</w:t>
      </w:r>
      <w:r w:rsidRPr="007F75A4">
        <w:rPr>
          <w:rFonts w:ascii="Bookman Old Style" w:hAnsi="Bookman Old Style"/>
        </w:rPr>
        <w:t xml:space="preserve"> персональны</w:t>
      </w:r>
      <w:r w:rsidR="00482233" w:rsidRPr="007F75A4">
        <w:rPr>
          <w:rFonts w:ascii="Bookman Old Style" w:hAnsi="Bookman Old Style"/>
        </w:rPr>
        <w:t>е</w:t>
      </w:r>
      <w:r w:rsidRPr="007F75A4">
        <w:rPr>
          <w:rFonts w:ascii="Bookman Old Style" w:hAnsi="Bookman Old Style"/>
        </w:rPr>
        <w:t xml:space="preserve"> данны</w:t>
      </w:r>
      <w:r w:rsidR="00482233" w:rsidRPr="007F75A4">
        <w:rPr>
          <w:rFonts w:ascii="Bookman Old Style" w:hAnsi="Bookman Old Style"/>
        </w:rPr>
        <w:t>е</w:t>
      </w:r>
      <w:r w:rsidRPr="007F75A4">
        <w:rPr>
          <w:rFonts w:ascii="Bookman Old Style" w:hAnsi="Bookman Old Style"/>
        </w:rPr>
        <w:t>, за исключением случаев, когда Пользователь осуществляет открытый обмен информацией с неограниченным кругом лиц сети Интернет.</w:t>
      </w:r>
    </w:p>
    <w:p w:rsidR="00A20BB3" w:rsidRPr="00482233" w:rsidRDefault="00A00947" w:rsidP="00482233">
      <w:pPr>
        <w:pStyle w:val="1"/>
      </w:pPr>
      <w:r w:rsidRPr="00482233">
        <w:t>Передача пе</w:t>
      </w:r>
      <w:r w:rsidR="002C7D49" w:rsidRPr="00482233">
        <w:t>рсональных данных третьим лицам</w:t>
      </w:r>
    </w:p>
    <w:p w:rsidR="00BD0946" w:rsidRPr="007F75A4" w:rsidRDefault="00A20BB3" w:rsidP="00482233">
      <w:pPr>
        <w:pStyle w:val="a8"/>
        <w:numPr>
          <w:ilvl w:val="0"/>
          <w:numId w:val="3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Пользователь соглашается с тем, что определ</w:t>
      </w:r>
      <w:r w:rsidR="00482233" w:rsidRPr="007F75A4">
        <w:rPr>
          <w:rFonts w:ascii="Bookman Old Style" w:hAnsi="Bookman Old Style"/>
        </w:rPr>
        <w:t>е</w:t>
      </w:r>
      <w:r w:rsidRPr="007F75A4">
        <w:rPr>
          <w:rFonts w:ascii="Bookman Old Style" w:hAnsi="Bookman Old Style"/>
        </w:rPr>
        <w:t>нная часть его персональн</w:t>
      </w:r>
      <w:r w:rsidR="007A62DD" w:rsidRPr="007F75A4">
        <w:rPr>
          <w:rFonts w:ascii="Bookman Old Style" w:hAnsi="Bookman Old Style"/>
        </w:rPr>
        <w:t>ых</w:t>
      </w:r>
      <w:r w:rsidRPr="007F75A4">
        <w:rPr>
          <w:rFonts w:ascii="Bookman Old Style" w:hAnsi="Bookman Old Style"/>
        </w:rPr>
        <w:t xml:space="preserve"> </w:t>
      </w:r>
      <w:r w:rsidR="007A62DD" w:rsidRPr="007F75A4">
        <w:rPr>
          <w:rFonts w:ascii="Bookman Old Style" w:hAnsi="Bookman Old Style"/>
        </w:rPr>
        <w:t>данных</w:t>
      </w:r>
      <w:r w:rsidRPr="007F75A4">
        <w:rPr>
          <w:rFonts w:ascii="Bookman Old Style" w:hAnsi="Bookman Old Style"/>
        </w:rPr>
        <w:t xml:space="preserve"> является общедоступн</w:t>
      </w:r>
      <w:r w:rsidR="007A62DD" w:rsidRPr="007F75A4">
        <w:rPr>
          <w:rFonts w:ascii="Bookman Old Style" w:hAnsi="Bookman Old Style"/>
        </w:rPr>
        <w:t>ыми</w:t>
      </w:r>
      <w:r w:rsidRPr="007F75A4">
        <w:rPr>
          <w:rFonts w:ascii="Bookman Old Style" w:hAnsi="Bookman Old Style"/>
        </w:rPr>
        <w:t xml:space="preserve"> неограниченному кругу лиц и не является конфиденциальн</w:t>
      </w:r>
      <w:r w:rsidR="007A62DD" w:rsidRPr="007F75A4">
        <w:rPr>
          <w:rFonts w:ascii="Bookman Old Style" w:hAnsi="Bookman Old Style"/>
        </w:rPr>
        <w:t>ыми</w:t>
      </w:r>
      <w:r w:rsidRPr="007F75A4">
        <w:rPr>
          <w:rFonts w:ascii="Bookman Old Style" w:hAnsi="Bookman Old Style"/>
        </w:rPr>
        <w:t>.</w:t>
      </w:r>
    </w:p>
    <w:p w:rsidR="00153EAA" w:rsidRPr="007F75A4" w:rsidRDefault="00153EAA" w:rsidP="00482233">
      <w:pPr>
        <w:pStyle w:val="a8"/>
        <w:numPr>
          <w:ilvl w:val="0"/>
          <w:numId w:val="3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Оператор вправе передать персональн</w:t>
      </w:r>
      <w:r w:rsidR="007A62DD" w:rsidRPr="007F75A4">
        <w:rPr>
          <w:rFonts w:ascii="Bookman Old Style" w:hAnsi="Bookman Old Style"/>
        </w:rPr>
        <w:t xml:space="preserve">ые данные </w:t>
      </w:r>
      <w:r w:rsidRPr="007F75A4">
        <w:rPr>
          <w:rFonts w:ascii="Bookman Old Style" w:hAnsi="Bookman Old Style"/>
        </w:rPr>
        <w:t>Пользовател</w:t>
      </w:r>
      <w:r w:rsidR="007A62DD" w:rsidRPr="007F75A4">
        <w:rPr>
          <w:rFonts w:ascii="Bookman Old Style" w:hAnsi="Bookman Old Style"/>
        </w:rPr>
        <w:t>ю</w:t>
      </w:r>
      <w:r w:rsidRPr="007F75A4">
        <w:rPr>
          <w:rFonts w:ascii="Bookman Old Style" w:hAnsi="Bookman Old Style"/>
        </w:rPr>
        <w:t xml:space="preserve"> третьим лицам в следующих случаях:</w:t>
      </w:r>
    </w:p>
    <w:p w:rsidR="00153EAA" w:rsidRPr="007F75A4" w:rsidRDefault="00153EAA" w:rsidP="007A62DD">
      <w:pPr>
        <w:pStyle w:val="a8"/>
        <w:numPr>
          <w:ilvl w:val="0"/>
          <w:numId w:val="36"/>
        </w:numPr>
        <w:spacing w:after="120"/>
        <w:ind w:left="924" w:hanging="357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Пользователь выразил свое согласие на такие действия, включая случаи применения Пользователем настроек используемого </w:t>
      </w:r>
      <w:r w:rsidR="006C60C7" w:rsidRPr="007F75A4">
        <w:rPr>
          <w:rFonts w:ascii="Bookman Old Style" w:hAnsi="Bookman Old Style"/>
        </w:rPr>
        <w:t>Сайта</w:t>
      </w:r>
      <w:r w:rsidRPr="007F75A4">
        <w:rPr>
          <w:rFonts w:ascii="Bookman Old Style" w:hAnsi="Bookman Old Style"/>
        </w:rPr>
        <w:t>, не ограничивающих предоставление информации определенному кругу лиц;</w:t>
      </w:r>
    </w:p>
    <w:p w:rsidR="00153EAA" w:rsidRPr="007F75A4" w:rsidRDefault="007A62DD" w:rsidP="007A62DD">
      <w:pPr>
        <w:pStyle w:val="a8"/>
        <w:numPr>
          <w:ilvl w:val="0"/>
          <w:numId w:val="36"/>
        </w:numPr>
        <w:spacing w:after="120"/>
        <w:ind w:left="924" w:hanging="35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</w:t>
      </w:r>
      <w:r w:rsidR="00153EAA" w:rsidRPr="007F75A4">
        <w:rPr>
          <w:rFonts w:ascii="Bookman Old Style" w:hAnsi="Bookman Old Style"/>
        </w:rPr>
        <w:t xml:space="preserve">ри использовании Пользователем </w:t>
      </w:r>
      <w:r w:rsidR="006C60C7" w:rsidRPr="007F75A4">
        <w:rPr>
          <w:rFonts w:ascii="Bookman Old Style" w:hAnsi="Bookman Old Style"/>
        </w:rPr>
        <w:t>Сайта</w:t>
      </w:r>
      <w:r w:rsidR="00153EAA" w:rsidRPr="007F75A4">
        <w:rPr>
          <w:rFonts w:ascii="Bookman Old Style" w:hAnsi="Bookman Old Style"/>
        </w:rPr>
        <w:t xml:space="preserve"> персональн</w:t>
      </w:r>
      <w:r w:rsidRPr="007F75A4">
        <w:rPr>
          <w:rFonts w:ascii="Bookman Old Style" w:hAnsi="Bookman Old Style"/>
        </w:rPr>
        <w:t>ые данные</w:t>
      </w:r>
      <w:r w:rsidR="00153EAA" w:rsidRPr="007F75A4">
        <w:rPr>
          <w:rFonts w:ascii="Bookman Old Style" w:hAnsi="Bookman Old Style"/>
        </w:rPr>
        <w:t xml:space="preserve"> Пользователя мо</w:t>
      </w:r>
      <w:r w:rsidRPr="007F75A4">
        <w:rPr>
          <w:rFonts w:ascii="Bookman Old Style" w:hAnsi="Bookman Old Style"/>
        </w:rPr>
        <w:t>гут</w:t>
      </w:r>
      <w:r w:rsidR="00153EAA" w:rsidRPr="007F75A4">
        <w:rPr>
          <w:rFonts w:ascii="Bookman Old Style" w:hAnsi="Bookman Old Style"/>
        </w:rPr>
        <w:t xml:space="preserve"> передаваться Партнерам </w:t>
      </w:r>
      <w:r w:rsidR="00A20BB3" w:rsidRPr="007F75A4">
        <w:rPr>
          <w:rFonts w:ascii="Bookman Old Style" w:hAnsi="Bookman Old Style"/>
        </w:rPr>
        <w:t>Оператора</w:t>
      </w:r>
      <w:r w:rsidR="00153EAA" w:rsidRPr="007F75A4">
        <w:rPr>
          <w:rFonts w:ascii="Bookman Old Style" w:hAnsi="Bookman Old Style"/>
        </w:rPr>
        <w:t xml:space="preserve"> (Поставщикам), которые предоставляют услуги Пользователям для целей в целях упрощен</w:t>
      </w:r>
      <w:r w:rsidRPr="007F75A4">
        <w:rPr>
          <w:rFonts w:ascii="Bookman Old Style" w:hAnsi="Bookman Old Style"/>
        </w:rPr>
        <w:t>ия процесса заключения договора;</w:t>
      </w:r>
    </w:p>
    <w:p w:rsidR="00153EAA" w:rsidRPr="007F75A4" w:rsidRDefault="007A62DD" w:rsidP="007A62DD">
      <w:pPr>
        <w:pStyle w:val="a8"/>
        <w:numPr>
          <w:ilvl w:val="0"/>
          <w:numId w:val="36"/>
        </w:numPr>
        <w:spacing w:after="120"/>
        <w:ind w:left="924" w:hanging="35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</w:t>
      </w:r>
      <w:r w:rsidR="00153EAA" w:rsidRPr="007F75A4">
        <w:rPr>
          <w:rFonts w:ascii="Bookman Old Style" w:hAnsi="Bookman Old Style"/>
        </w:rPr>
        <w:t>ередача предусмотрена российским или иным применимым законодательством в рамках установлен</w:t>
      </w:r>
      <w:r w:rsidRPr="007F75A4">
        <w:rPr>
          <w:rFonts w:ascii="Bookman Old Style" w:hAnsi="Bookman Old Style"/>
        </w:rPr>
        <w:t>ной законодательством процедуры.</w:t>
      </w:r>
    </w:p>
    <w:p w:rsidR="00153EAA" w:rsidRPr="007F75A4" w:rsidRDefault="00153EAA" w:rsidP="007A62DD">
      <w:pPr>
        <w:pStyle w:val="a8"/>
        <w:numPr>
          <w:ilvl w:val="0"/>
          <w:numId w:val="3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Персональн</w:t>
      </w:r>
      <w:r w:rsidR="007A62DD" w:rsidRPr="007F75A4">
        <w:rPr>
          <w:rFonts w:ascii="Bookman Old Style" w:hAnsi="Bookman Old Style"/>
        </w:rPr>
        <w:t>ые</w:t>
      </w:r>
      <w:r w:rsidRPr="007F75A4">
        <w:rPr>
          <w:rFonts w:ascii="Bookman Old Style" w:hAnsi="Bookman Old Style"/>
        </w:rPr>
        <w:t xml:space="preserve"> и обезличенн</w:t>
      </w:r>
      <w:r w:rsidR="007A62DD" w:rsidRPr="007F75A4">
        <w:rPr>
          <w:rFonts w:ascii="Bookman Old Style" w:hAnsi="Bookman Old Style"/>
        </w:rPr>
        <w:t>ые данные</w:t>
      </w:r>
      <w:r w:rsidRPr="007F75A4">
        <w:rPr>
          <w:rFonts w:ascii="Bookman Old Style" w:hAnsi="Bookman Old Style"/>
        </w:rPr>
        <w:t>, рассматрива</w:t>
      </w:r>
      <w:r w:rsidR="007A62DD" w:rsidRPr="007F75A4">
        <w:rPr>
          <w:rFonts w:ascii="Bookman Old Style" w:hAnsi="Bookman Old Style"/>
        </w:rPr>
        <w:t>ются</w:t>
      </w:r>
      <w:r w:rsidRPr="007F75A4">
        <w:rPr>
          <w:rFonts w:ascii="Bookman Old Style" w:hAnsi="Bookman Old Style"/>
        </w:rPr>
        <w:t xml:space="preserve"> в качестве нематериального актива </w:t>
      </w:r>
      <w:r w:rsidR="00A20BB3" w:rsidRPr="007F75A4">
        <w:rPr>
          <w:rFonts w:ascii="Bookman Old Style" w:hAnsi="Bookman Old Style"/>
        </w:rPr>
        <w:t>Оператора</w:t>
      </w:r>
      <w:r w:rsidRPr="007F75A4">
        <w:rPr>
          <w:rFonts w:ascii="Bookman Old Style" w:hAnsi="Bookman Old Style"/>
        </w:rPr>
        <w:t>. В случае, сделки о слиянии, или продажи активов, Персональная информация может быть передана выгодоприобретателю (Партнеру) по сделк</w:t>
      </w:r>
      <w:r w:rsidR="00A20BB3" w:rsidRPr="007F75A4">
        <w:rPr>
          <w:rFonts w:ascii="Bookman Old Style" w:hAnsi="Bookman Old Style"/>
        </w:rPr>
        <w:t>е</w:t>
      </w:r>
      <w:r w:rsidRPr="007F75A4">
        <w:rPr>
          <w:rFonts w:ascii="Bookman Old Style" w:hAnsi="Bookman Old Style"/>
        </w:rPr>
        <w:t>.</w:t>
      </w:r>
    </w:p>
    <w:p w:rsidR="00153EAA" w:rsidRPr="007F75A4" w:rsidRDefault="00153EAA" w:rsidP="007A62DD">
      <w:pPr>
        <w:pStyle w:val="a8"/>
        <w:numPr>
          <w:ilvl w:val="0"/>
          <w:numId w:val="35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Условия передачи персональной информации третьим лицам:</w:t>
      </w:r>
    </w:p>
    <w:p w:rsidR="007A62DD" w:rsidRPr="007F75A4" w:rsidRDefault="00153EAA" w:rsidP="007A62DD">
      <w:pPr>
        <w:pStyle w:val="a8"/>
        <w:numPr>
          <w:ilvl w:val="0"/>
          <w:numId w:val="38"/>
        </w:numPr>
        <w:spacing w:after="120"/>
        <w:ind w:left="924" w:hanging="35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Партнеры связаны соглашени</w:t>
      </w:r>
      <w:r w:rsidR="002F11B3" w:rsidRPr="007F75A4">
        <w:rPr>
          <w:rFonts w:ascii="Bookman Old Style" w:hAnsi="Bookman Old Style"/>
        </w:rPr>
        <w:t>ем</w:t>
      </w:r>
      <w:r w:rsidRPr="007F75A4">
        <w:rPr>
          <w:rFonts w:ascii="Bookman Old Style" w:hAnsi="Bookman Old Style"/>
        </w:rPr>
        <w:t xml:space="preserve"> о конфиденциальности с </w:t>
      </w:r>
      <w:r w:rsidR="00A20BB3" w:rsidRPr="007F75A4">
        <w:rPr>
          <w:rFonts w:ascii="Bookman Old Style" w:hAnsi="Bookman Old Style"/>
        </w:rPr>
        <w:t>Оператором</w:t>
      </w:r>
      <w:r w:rsidRPr="007F75A4">
        <w:rPr>
          <w:rFonts w:ascii="Bookman Old Style" w:hAnsi="Bookman Old Style"/>
        </w:rPr>
        <w:t xml:space="preserve"> и имеют прав</w:t>
      </w:r>
      <w:r w:rsidR="002F11B3" w:rsidRPr="007F75A4">
        <w:rPr>
          <w:rFonts w:ascii="Bookman Old Style" w:hAnsi="Bookman Old Style"/>
        </w:rPr>
        <w:t>о</w:t>
      </w:r>
      <w:r w:rsidRPr="007F75A4">
        <w:rPr>
          <w:rFonts w:ascii="Bookman Old Style" w:hAnsi="Bookman Old Style"/>
        </w:rPr>
        <w:t xml:space="preserve"> использовать персональные данные Пользователя в коммерческих целях, предусмотренных Политикой.</w:t>
      </w:r>
    </w:p>
    <w:p w:rsidR="00153EAA" w:rsidRPr="007F75A4" w:rsidRDefault="002F11B3" w:rsidP="007F75A4">
      <w:pPr>
        <w:pStyle w:val="a8"/>
        <w:numPr>
          <w:ilvl w:val="0"/>
          <w:numId w:val="38"/>
        </w:numPr>
        <w:spacing w:after="240"/>
        <w:ind w:left="924" w:hanging="35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</w:t>
      </w:r>
      <w:r w:rsidR="00153EAA" w:rsidRPr="007F75A4">
        <w:rPr>
          <w:rFonts w:ascii="Bookman Old Style" w:hAnsi="Bookman Old Style"/>
        </w:rPr>
        <w:t>ередаваемые данные могут включать только общедоступную информацию.</w:t>
      </w:r>
    </w:p>
    <w:p w:rsidR="00683D09" w:rsidRPr="00482233" w:rsidRDefault="00A00947" w:rsidP="002F11B3">
      <w:pPr>
        <w:pStyle w:val="1"/>
      </w:pPr>
      <w:r w:rsidRPr="00482233">
        <w:t>Пра</w:t>
      </w:r>
      <w:r w:rsidR="002C7D49" w:rsidRPr="00482233">
        <w:t>ва субъекта персональных данных</w:t>
      </w:r>
    </w:p>
    <w:p w:rsidR="004C0F5E" w:rsidRPr="007F75A4" w:rsidRDefault="00A00947" w:rsidP="002F11B3">
      <w:pPr>
        <w:pStyle w:val="a8"/>
        <w:numPr>
          <w:ilvl w:val="0"/>
          <w:numId w:val="39"/>
        </w:numPr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Субъект персональных данных имеет право на получение информации, касающейся обработки его персональных </w:t>
      </w:r>
      <w:r w:rsidR="002A02B8" w:rsidRPr="007F75A4">
        <w:rPr>
          <w:rFonts w:ascii="Bookman Old Style" w:hAnsi="Bookman Old Style"/>
        </w:rPr>
        <w:t>данных, в том числе содержащей: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0" w:hanging="3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подтверждение факта</w:t>
      </w:r>
      <w:r w:rsidR="002A02B8" w:rsidRPr="007F75A4">
        <w:rPr>
          <w:rFonts w:ascii="Bookman Old Style" w:hAnsi="Bookman Old Style"/>
        </w:rPr>
        <w:t xml:space="preserve"> обработки персональных данных;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0" w:hanging="3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правовые основания и цели о</w:t>
      </w:r>
      <w:r w:rsidR="002A02B8" w:rsidRPr="007F75A4">
        <w:rPr>
          <w:rFonts w:ascii="Bookman Old Style" w:hAnsi="Bookman Old Style"/>
        </w:rPr>
        <w:t>бработки персональных данных;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0" w:hanging="3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цели и применяемые способы</w:t>
      </w:r>
      <w:r w:rsidR="002A02B8" w:rsidRPr="007F75A4">
        <w:rPr>
          <w:rFonts w:ascii="Bookman Old Style" w:hAnsi="Bookman Old Style"/>
        </w:rPr>
        <w:t xml:space="preserve"> обработки персональных данных;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0" w:hanging="3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закона;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0" w:hanging="30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4C0F5E" w:rsidRPr="007F75A4" w:rsidRDefault="00A00947" w:rsidP="002F11B3">
      <w:pPr>
        <w:pStyle w:val="a8"/>
        <w:numPr>
          <w:ilvl w:val="0"/>
          <w:numId w:val="40"/>
        </w:numPr>
        <w:spacing w:after="120"/>
        <w:ind w:left="902" w:hanging="301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сроки обработки персональных данных</w:t>
      </w:r>
      <w:r w:rsidR="005740CA" w:rsidRPr="007F75A4">
        <w:rPr>
          <w:rFonts w:ascii="Bookman Old Style" w:hAnsi="Bookman Old Style"/>
        </w:rPr>
        <w:t>, в том числе сроки их хранения.</w:t>
      </w:r>
    </w:p>
    <w:p w:rsidR="000772A8" w:rsidRPr="007F75A4" w:rsidRDefault="002F11B3" w:rsidP="002F11B3">
      <w:pPr>
        <w:pStyle w:val="a8"/>
        <w:numPr>
          <w:ilvl w:val="0"/>
          <w:numId w:val="39"/>
        </w:numPr>
        <w:spacing w:after="24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Указанная</w:t>
      </w:r>
      <w:r w:rsidR="00A00947" w:rsidRPr="007F75A4">
        <w:rPr>
          <w:rFonts w:ascii="Bookman Old Style" w:hAnsi="Bookman Old Style"/>
        </w:rPr>
        <w:t xml:space="preserve"> информация предоставляется субъекту персональных данных или его представителю при обращении либо при получении запроса субъекта персональных данных или его законного представителя. Запрос должен быть составлен в соответствии </w:t>
      </w:r>
      <w:r w:rsidRPr="007F75A4">
        <w:rPr>
          <w:rFonts w:ascii="Bookman Old Style" w:hAnsi="Bookman Old Style"/>
        </w:rPr>
        <w:t>с требованиями законодательства РФ.</w:t>
      </w:r>
    </w:p>
    <w:p w:rsidR="00A20BB3" w:rsidRPr="00482233" w:rsidRDefault="008E7557" w:rsidP="002F11B3">
      <w:pPr>
        <w:pStyle w:val="1"/>
        <w:rPr>
          <w:rFonts w:cs="Times New Roman CYR"/>
        </w:rPr>
      </w:pPr>
      <w:r w:rsidRPr="00482233">
        <w:lastRenderedPageBreak/>
        <w:t>Ограничение ответственности</w:t>
      </w:r>
    </w:p>
    <w:p w:rsidR="00A20BB3" w:rsidRPr="007F75A4" w:rsidRDefault="00A20BB3" w:rsidP="002F11B3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Политика применима только к информации, обрабатываемой в ходе использования </w:t>
      </w:r>
      <w:r w:rsidR="006C60C7" w:rsidRPr="007F75A4">
        <w:rPr>
          <w:rFonts w:ascii="Bookman Old Style" w:hAnsi="Bookman Old Style" w:cs="Times New Roman CYR"/>
        </w:rPr>
        <w:t>Сайта</w:t>
      </w:r>
      <w:r w:rsidRPr="007F75A4">
        <w:rPr>
          <w:rFonts w:ascii="Bookman Old Style" w:hAnsi="Bookman Old Style" w:cs="Times New Roman CYR"/>
        </w:rPr>
        <w:t>. Оператор не контролирует и не несет ответственность за обработку информации сайтами третьих лиц.</w:t>
      </w:r>
    </w:p>
    <w:p w:rsidR="00A20BB3" w:rsidRPr="007F75A4" w:rsidRDefault="008E7557" w:rsidP="002F11B3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>Оператор</w:t>
      </w:r>
      <w:r w:rsidR="00A20BB3" w:rsidRPr="007F75A4">
        <w:rPr>
          <w:rFonts w:ascii="Bookman Old Style" w:hAnsi="Bookman Old Style" w:cs="Times New Roman CYR"/>
        </w:rPr>
        <w:t xml:space="preserve"> не проверяет достоверность персональн</w:t>
      </w:r>
      <w:r w:rsidR="00206A5B" w:rsidRPr="007F75A4">
        <w:rPr>
          <w:rFonts w:ascii="Bookman Old Style" w:hAnsi="Bookman Old Style" w:cs="Times New Roman CYR"/>
        </w:rPr>
        <w:t>ых данных</w:t>
      </w:r>
      <w:r w:rsidR="00A20BB3" w:rsidRPr="007F75A4">
        <w:rPr>
          <w:rFonts w:ascii="Bookman Old Style" w:hAnsi="Bookman Old Style" w:cs="Times New Roman CYR"/>
        </w:rPr>
        <w:t>, предоставляем</w:t>
      </w:r>
      <w:r w:rsidR="00206A5B" w:rsidRPr="007F75A4">
        <w:rPr>
          <w:rFonts w:ascii="Bookman Old Style" w:hAnsi="Bookman Old Style" w:cs="Times New Roman CYR"/>
        </w:rPr>
        <w:t>ых</w:t>
      </w:r>
      <w:r w:rsidR="00A20BB3" w:rsidRPr="007F75A4">
        <w:rPr>
          <w:rFonts w:ascii="Bookman Old Style" w:hAnsi="Bookman Old Style" w:cs="Times New Roman CYR"/>
        </w:rPr>
        <w:t xml:space="preserve"> Пользователем. </w:t>
      </w:r>
      <w:r w:rsidRPr="007F75A4">
        <w:rPr>
          <w:rFonts w:ascii="Bookman Old Style" w:hAnsi="Bookman Old Style" w:cs="Times New Roman CYR"/>
        </w:rPr>
        <w:t>Оператор</w:t>
      </w:r>
      <w:r w:rsidR="00A20BB3" w:rsidRPr="007F75A4">
        <w:rPr>
          <w:rFonts w:ascii="Bookman Old Style" w:hAnsi="Bookman Old Style" w:cs="Times New Roman CYR"/>
        </w:rPr>
        <w:t xml:space="preserve"> исходит из того, что Пользователь предоставляет достоверн</w:t>
      </w:r>
      <w:r w:rsidR="00206A5B" w:rsidRPr="007F75A4">
        <w:rPr>
          <w:rFonts w:ascii="Bookman Old Style" w:hAnsi="Bookman Old Style" w:cs="Times New Roman CYR"/>
        </w:rPr>
        <w:t>ые</w:t>
      </w:r>
      <w:r w:rsidR="00A20BB3" w:rsidRPr="007F75A4">
        <w:rPr>
          <w:rFonts w:ascii="Bookman Old Style" w:hAnsi="Bookman Old Style" w:cs="Times New Roman CYR"/>
        </w:rPr>
        <w:t xml:space="preserve"> и достаточн</w:t>
      </w:r>
      <w:r w:rsidR="00206A5B" w:rsidRPr="007F75A4">
        <w:rPr>
          <w:rFonts w:ascii="Bookman Old Style" w:hAnsi="Bookman Old Style" w:cs="Times New Roman CYR"/>
        </w:rPr>
        <w:t>ые</w:t>
      </w:r>
      <w:r w:rsidR="00A20BB3" w:rsidRPr="007F75A4">
        <w:rPr>
          <w:rFonts w:ascii="Bookman Old Style" w:hAnsi="Bookman Old Style" w:cs="Times New Roman CYR"/>
        </w:rPr>
        <w:t xml:space="preserve"> персональн</w:t>
      </w:r>
      <w:r w:rsidR="00206A5B" w:rsidRPr="007F75A4">
        <w:rPr>
          <w:rFonts w:ascii="Bookman Old Style" w:hAnsi="Bookman Old Style" w:cs="Times New Roman CYR"/>
        </w:rPr>
        <w:t xml:space="preserve">ые данные </w:t>
      </w:r>
      <w:r w:rsidR="00A20BB3" w:rsidRPr="007F75A4">
        <w:rPr>
          <w:rFonts w:ascii="Bookman Old Style" w:hAnsi="Bookman Old Style" w:cs="Times New Roman CYR"/>
        </w:rPr>
        <w:t xml:space="preserve">и поддерживает </w:t>
      </w:r>
      <w:r w:rsidR="00206A5B" w:rsidRPr="007F75A4">
        <w:rPr>
          <w:rFonts w:ascii="Bookman Old Style" w:hAnsi="Bookman Old Style" w:cs="Times New Roman CYR"/>
        </w:rPr>
        <w:t>их</w:t>
      </w:r>
      <w:r w:rsidR="00A20BB3" w:rsidRPr="007F75A4">
        <w:rPr>
          <w:rFonts w:ascii="Bookman Old Style" w:hAnsi="Bookman Old Style" w:cs="Times New Roman CYR"/>
        </w:rPr>
        <w:t xml:space="preserve"> в актуальном состоянии.</w:t>
      </w:r>
    </w:p>
    <w:p w:rsidR="00A20BB3" w:rsidRPr="007F75A4" w:rsidRDefault="00A20BB3" w:rsidP="00206A5B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240"/>
        <w:ind w:left="567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Пользователь осознает, что оборудование и программное обеспечение, используемые им для посещения сайтов в сети </w:t>
      </w:r>
      <w:r w:rsidR="005D02FC" w:rsidRPr="007F75A4">
        <w:rPr>
          <w:rFonts w:ascii="Bookman Old Style" w:hAnsi="Bookman Old Style" w:cs="Times New Roman CYR"/>
        </w:rPr>
        <w:t>интернет,</w:t>
      </w:r>
      <w:r w:rsidRPr="007F75A4">
        <w:rPr>
          <w:rFonts w:ascii="Bookman Old Style" w:hAnsi="Bookman Old Style" w:cs="Times New Roman CYR"/>
        </w:rPr>
        <w:t xml:space="preserve"> могут обладать функцией запрещения операций с файлами </w:t>
      </w:r>
      <w:proofErr w:type="spellStart"/>
      <w:r w:rsidRPr="007F75A4">
        <w:rPr>
          <w:rFonts w:ascii="Bookman Old Style" w:hAnsi="Bookman Old Style" w:cs="Times New Roman CYR"/>
        </w:rPr>
        <w:t>cookie</w:t>
      </w:r>
      <w:proofErr w:type="spellEnd"/>
      <w:r w:rsidRPr="007F75A4">
        <w:rPr>
          <w:rFonts w:ascii="Bookman Old Style" w:hAnsi="Bookman Old Style" w:cs="Times New Roman CYR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7F75A4">
        <w:rPr>
          <w:rFonts w:ascii="Bookman Old Style" w:hAnsi="Bookman Old Style" w:cs="Times New Roman CYR"/>
        </w:rPr>
        <w:t>cookie</w:t>
      </w:r>
      <w:proofErr w:type="spellEnd"/>
      <w:r w:rsidRPr="007F75A4">
        <w:rPr>
          <w:rFonts w:ascii="Bookman Old Style" w:hAnsi="Bookman Old Style" w:cs="Times New Roman CYR"/>
        </w:rPr>
        <w:t xml:space="preserve">. </w:t>
      </w:r>
      <w:r w:rsidR="00206A5B" w:rsidRPr="007F75A4">
        <w:rPr>
          <w:rFonts w:ascii="Bookman Old Style" w:hAnsi="Bookman Old Style" w:cs="Times New Roman CYR"/>
        </w:rPr>
        <w:t>Оператор</w:t>
      </w:r>
      <w:r w:rsidRPr="007F75A4">
        <w:rPr>
          <w:rFonts w:ascii="Bookman Old Style" w:hAnsi="Bookman Old Style" w:cs="Times New Roman CYR"/>
        </w:rPr>
        <w:t xml:space="preserve"> не несет ответственность за предоставление Пользователем доступа к файлам </w:t>
      </w:r>
      <w:proofErr w:type="spellStart"/>
      <w:r w:rsidRPr="007F75A4">
        <w:rPr>
          <w:rFonts w:ascii="Bookman Old Style" w:hAnsi="Bookman Old Style" w:cs="Times New Roman CYR"/>
        </w:rPr>
        <w:t>cookie</w:t>
      </w:r>
      <w:proofErr w:type="spellEnd"/>
      <w:r w:rsidRPr="007F75A4">
        <w:rPr>
          <w:rFonts w:ascii="Bookman Old Style" w:hAnsi="Bookman Old Style" w:cs="Times New Roman CYR"/>
        </w:rPr>
        <w:t>.</w:t>
      </w:r>
    </w:p>
    <w:p w:rsidR="002B44F2" w:rsidRPr="00482233" w:rsidRDefault="002B44F2" w:rsidP="00F103CA">
      <w:pPr>
        <w:pStyle w:val="1"/>
      </w:pPr>
      <w:r w:rsidRPr="00482233">
        <w:t>В каком порядке разрешаются споры</w:t>
      </w:r>
    </w:p>
    <w:p w:rsidR="00744E76" w:rsidRPr="007F75A4" w:rsidRDefault="00744E76" w:rsidP="00206A5B">
      <w:pPr>
        <w:pStyle w:val="a8"/>
        <w:widowControl w:val="0"/>
        <w:numPr>
          <w:ilvl w:val="0"/>
          <w:numId w:val="42"/>
        </w:numPr>
        <w:tabs>
          <w:tab w:val="left" w:pos="600"/>
        </w:tabs>
        <w:spacing w:after="12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Стороны предпринимают все необходимые меры по урегулированию споров и разногласий путем переговоров.</w:t>
      </w:r>
    </w:p>
    <w:p w:rsidR="00744E76" w:rsidRPr="007F75A4" w:rsidRDefault="002B44F2" w:rsidP="00206A5B">
      <w:pPr>
        <w:pStyle w:val="a8"/>
        <w:widowControl w:val="0"/>
        <w:numPr>
          <w:ilvl w:val="0"/>
          <w:numId w:val="42"/>
        </w:numPr>
        <w:tabs>
          <w:tab w:val="left" w:pos="600"/>
        </w:tabs>
        <w:spacing w:after="120"/>
        <w:ind w:left="567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До обращения в суд с иском по спорам, возникающим из отношений между Пользователем сайта и </w:t>
      </w:r>
      <w:r w:rsidR="00744E76" w:rsidRPr="007F75A4">
        <w:rPr>
          <w:rFonts w:ascii="Bookman Old Style" w:hAnsi="Bookman Old Style" w:cs="Times New Roman CYR"/>
        </w:rPr>
        <w:t>Оператором</w:t>
      </w:r>
      <w:r w:rsidRPr="007F75A4">
        <w:rPr>
          <w:rFonts w:ascii="Bookman Old Style" w:hAnsi="Bookman Old Style" w:cs="Times New Roman CYR"/>
        </w:rPr>
        <w:t>, обязательным является предъявление претензии (письменного предложения о добр</w:t>
      </w:r>
      <w:r w:rsidR="00744E76" w:rsidRPr="007F75A4">
        <w:rPr>
          <w:rFonts w:ascii="Bookman Old Style" w:hAnsi="Bookman Old Style" w:cs="Times New Roman CYR"/>
        </w:rPr>
        <w:t>овольном урегулировании спора).</w:t>
      </w:r>
    </w:p>
    <w:p w:rsidR="00744E76" w:rsidRPr="007F75A4" w:rsidRDefault="002B44F2" w:rsidP="00206A5B">
      <w:pPr>
        <w:pStyle w:val="a8"/>
        <w:widowControl w:val="0"/>
        <w:numPr>
          <w:ilvl w:val="0"/>
          <w:numId w:val="42"/>
        </w:numPr>
        <w:tabs>
          <w:tab w:val="left" w:pos="600"/>
        </w:tabs>
        <w:spacing w:after="120"/>
        <w:ind w:left="567" w:hanging="567"/>
        <w:contextualSpacing w:val="0"/>
        <w:jc w:val="both"/>
        <w:rPr>
          <w:rFonts w:ascii="Bookman Old Style" w:hAnsi="Bookman Old Style" w:cs="Times New Roman CYR"/>
        </w:rPr>
      </w:pPr>
      <w:r w:rsidRPr="007F75A4">
        <w:rPr>
          <w:rFonts w:ascii="Bookman Old Style" w:hAnsi="Bookman Old Style" w:cs="Times New Roman CYR"/>
        </w:rPr>
        <w:t xml:space="preserve">Получатель претензии в течение </w:t>
      </w:r>
      <w:r w:rsidR="00206A5B" w:rsidRPr="007F75A4">
        <w:rPr>
          <w:rFonts w:ascii="Bookman Old Style" w:hAnsi="Bookman Old Style" w:cs="Times New Roman CYR"/>
        </w:rPr>
        <w:t>20</w:t>
      </w:r>
      <w:r w:rsidRPr="007F75A4">
        <w:rPr>
          <w:rFonts w:ascii="Bookman Old Style" w:hAnsi="Bookman Old Style" w:cs="Times New Roman CYR"/>
        </w:rPr>
        <w:t xml:space="preserve"> календарных дней со дня получения претензии, письменно уведомляет заявителя претензии о резу</w:t>
      </w:r>
      <w:r w:rsidR="00744E76" w:rsidRPr="007F75A4">
        <w:rPr>
          <w:rFonts w:ascii="Bookman Old Style" w:hAnsi="Bookman Old Style" w:cs="Times New Roman CYR"/>
        </w:rPr>
        <w:t>льтатах рассмотрения претензии.</w:t>
      </w:r>
    </w:p>
    <w:p w:rsidR="00744E76" w:rsidRPr="007F75A4" w:rsidRDefault="00744E76" w:rsidP="00F103CA">
      <w:pPr>
        <w:pStyle w:val="a8"/>
        <w:widowControl w:val="0"/>
        <w:numPr>
          <w:ilvl w:val="0"/>
          <w:numId w:val="42"/>
        </w:numPr>
        <w:tabs>
          <w:tab w:val="left" w:pos="600"/>
        </w:tabs>
        <w:spacing w:after="240"/>
        <w:ind w:left="567" w:hanging="567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Если Сторонам не удается решить споры и разногласия путем переговоров, данные споры и разногласия подлежат рассмотрению в Ленинском районном суде г.</w:t>
      </w:r>
      <w:r w:rsidR="00A201A7" w:rsidRPr="007F75A4">
        <w:rPr>
          <w:rFonts w:ascii="Bookman Old Style" w:hAnsi="Bookman Old Style"/>
        </w:rPr>
        <w:t> </w:t>
      </w:r>
      <w:r w:rsidR="009726E1">
        <w:rPr>
          <w:rFonts w:ascii="Bookman Old Style" w:hAnsi="Bookman Old Style"/>
        </w:rPr>
        <w:t xml:space="preserve">Ульяновска / </w:t>
      </w:r>
      <w:proofErr w:type="gramStart"/>
      <w:r w:rsidR="009726E1">
        <w:rPr>
          <w:rFonts w:ascii="Bookman Old Style" w:hAnsi="Bookman Old Style"/>
        </w:rPr>
        <w:t>у </w:t>
      </w:r>
      <w:r w:rsidRPr="007F75A4">
        <w:rPr>
          <w:rFonts w:ascii="Bookman Old Style" w:hAnsi="Bookman Old Style"/>
        </w:rPr>
        <w:t>мирового</w:t>
      </w:r>
      <w:r w:rsidR="009726E1">
        <w:rPr>
          <w:rFonts w:ascii="Bookman Old Style" w:hAnsi="Bookman Old Style"/>
        </w:rPr>
        <w:t xml:space="preserve"> </w:t>
      </w:r>
      <w:r w:rsidRPr="007F75A4">
        <w:rPr>
          <w:rFonts w:ascii="Bookman Old Style" w:hAnsi="Bookman Old Style"/>
        </w:rPr>
        <w:t>судьи</w:t>
      </w:r>
      <w:proofErr w:type="gramEnd"/>
      <w:r w:rsidRPr="007F75A4">
        <w:rPr>
          <w:rFonts w:ascii="Bookman Old Style" w:hAnsi="Bookman Old Style"/>
        </w:rPr>
        <w:t xml:space="preserve"> судебного участка № 6 Ленинского района г.</w:t>
      </w:r>
      <w:r w:rsidR="00A201A7" w:rsidRPr="007F75A4">
        <w:rPr>
          <w:rFonts w:ascii="Bookman Old Style" w:hAnsi="Bookman Old Style"/>
        </w:rPr>
        <w:t> </w:t>
      </w:r>
      <w:r w:rsidRPr="007F75A4">
        <w:rPr>
          <w:rFonts w:ascii="Bookman Old Style" w:hAnsi="Bookman Old Style"/>
        </w:rPr>
        <w:t>Ульяновска (в зависимости от родовой подсудности</w:t>
      </w:r>
      <w:r w:rsidR="009726E1">
        <w:rPr>
          <w:rFonts w:ascii="Bookman Old Style" w:hAnsi="Bookman Old Style"/>
        </w:rPr>
        <w:t xml:space="preserve"> спора), при подсудности спора арбитражному суду – в Арбитражном суде Ульяновской области.</w:t>
      </w:r>
    </w:p>
    <w:p w:rsidR="00703E53" w:rsidRPr="00482233" w:rsidRDefault="008E7557" w:rsidP="00F103CA">
      <w:pPr>
        <w:pStyle w:val="1"/>
      </w:pPr>
      <w:r w:rsidRPr="00482233">
        <w:t>Изменение и у</w:t>
      </w:r>
      <w:r w:rsidR="00F103CA">
        <w:t>даление персональной информации</w:t>
      </w:r>
      <w:r w:rsidRPr="00482233">
        <w:t xml:space="preserve"> </w:t>
      </w:r>
    </w:p>
    <w:p w:rsidR="008E7557" w:rsidRPr="007F75A4" w:rsidRDefault="008E7557" w:rsidP="00F103CA">
      <w:pPr>
        <w:pStyle w:val="a8"/>
        <w:widowControl w:val="0"/>
        <w:numPr>
          <w:ilvl w:val="0"/>
          <w:numId w:val="43"/>
        </w:numPr>
        <w:tabs>
          <w:tab w:val="left" w:pos="993"/>
        </w:tabs>
        <w:spacing w:after="120"/>
        <w:ind w:left="601" w:hanging="601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>Персональные данные Пользователя хранятся в электронном виде.</w:t>
      </w:r>
    </w:p>
    <w:p w:rsidR="008E7557" w:rsidRPr="007F75A4" w:rsidRDefault="008E7557" w:rsidP="00F103CA">
      <w:pPr>
        <w:pStyle w:val="a8"/>
        <w:widowControl w:val="0"/>
        <w:numPr>
          <w:ilvl w:val="0"/>
          <w:numId w:val="43"/>
        </w:numPr>
        <w:tabs>
          <w:tab w:val="left" w:pos="993"/>
        </w:tabs>
        <w:spacing w:after="120"/>
        <w:ind w:left="601" w:hanging="601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Пользователь вправе реализовать право на отзыв согласия на обработку его персональных данных путем направления запроса на удаление по </w:t>
      </w:r>
      <w:r w:rsidRPr="009726E1">
        <w:rPr>
          <w:rFonts w:ascii="Bookman Old Style" w:hAnsi="Bookman Old Style"/>
        </w:rPr>
        <w:t>адресу</w:t>
      </w:r>
      <w:r w:rsidR="009726E1">
        <w:rPr>
          <w:rFonts w:ascii="Bookman Old Style" w:hAnsi="Bookman Old Style"/>
        </w:rPr>
        <w:t xml:space="preserve"> электронной почты:</w:t>
      </w:r>
      <w:r w:rsidRPr="009726E1">
        <w:rPr>
          <w:rFonts w:ascii="Bookman Old Style" w:hAnsi="Bookman Old Style"/>
        </w:rPr>
        <w:t xml:space="preserve"> </w:t>
      </w:r>
      <w:hyperlink r:id="rId6" w:history="1">
        <w:r w:rsidR="007B03F4" w:rsidRPr="007B03F4">
          <w:rPr>
            <w:rFonts w:ascii="Bookman Old Style" w:hAnsi="Bookman Old Style"/>
          </w:rPr>
          <w:t>info@duk73.ru</w:t>
        </w:r>
      </w:hyperlink>
      <w:r w:rsidR="00931C61" w:rsidRPr="009726E1">
        <w:rPr>
          <w:rFonts w:ascii="Bookman Old Style" w:hAnsi="Bookman Old Style"/>
        </w:rPr>
        <w:t>.</w:t>
      </w:r>
      <w:r w:rsidRPr="009726E1">
        <w:rPr>
          <w:rFonts w:ascii="Bookman Old Style" w:hAnsi="Bookman Old Style"/>
        </w:rPr>
        <w:t xml:space="preserve"> При этом Пользователь соглашается c тем, что удаление информации может сделать невозможным надлежащее оказание услуг Партнерами, а также пользование</w:t>
      </w:r>
      <w:r w:rsidRPr="007F75A4">
        <w:rPr>
          <w:rFonts w:ascii="Bookman Old Style" w:hAnsi="Bookman Old Style"/>
        </w:rPr>
        <w:t xml:space="preserve"> </w:t>
      </w:r>
      <w:r w:rsidR="006C60C7" w:rsidRPr="007F75A4">
        <w:rPr>
          <w:rFonts w:ascii="Bookman Old Style" w:hAnsi="Bookman Old Style"/>
        </w:rPr>
        <w:t>Сайтом</w:t>
      </w:r>
      <w:r w:rsidRPr="007F75A4">
        <w:rPr>
          <w:rFonts w:ascii="Bookman Old Style" w:hAnsi="Bookman Old Style"/>
        </w:rPr>
        <w:t>.</w:t>
      </w:r>
    </w:p>
    <w:p w:rsidR="008E7557" w:rsidRPr="007F75A4" w:rsidRDefault="008E7557" w:rsidP="007F75A4">
      <w:pPr>
        <w:pStyle w:val="a8"/>
        <w:widowControl w:val="0"/>
        <w:numPr>
          <w:ilvl w:val="0"/>
          <w:numId w:val="43"/>
        </w:numPr>
        <w:tabs>
          <w:tab w:val="left" w:pos="993"/>
        </w:tabs>
        <w:spacing w:after="240"/>
        <w:ind w:left="601" w:hanging="601"/>
        <w:contextualSpacing w:val="0"/>
        <w:jc w:val="both"/>
        <w:rPr>
          <w:rFonts w:ascii="Bookman Old Style" w:hAnsi="Bookman Old Style"/>
        </w:rPr>
      </w:pPr>
      <w:r w:rsidRPr="007F75A4">
        <w:rPr>
          <w:rFonts w:ascii="Bookman Old Style" w:hAnsi="Bookman Old Style"/>
        </w:rPr>
        <w:t xml:space="preserve">Права, предусмотренные </w:t>
      </w:r>
      <w:proofErr w:type="spellStart"/>
      <w:r w:rsidRPr="007F75A4">
        <w:rPr>
          <w:rFonts w:ascii="Bookman Old Style" w:hAnsi="Bookman Old Style"/>
        </w:rPr>
        <w:t>пп</w:t>
      </w:r>
      <w:proofErr w:type="spellEnd"/>
      <w:r w:rsidRPr="007F75A4">
        <w:rPr>
          <w:rFonts w:ascii="Bookman Old Style" w:hAnsi="Bookman Old Style"/>
        </w:rPr>
        <w:t xml:space="preserve">. </w:t>
      </w:r>
      <w:r w:rsidR="00703E53" w:rsidRPr="007F75A4">
        <w:rPr>
          <w:rFonts w:ascii="Bookman Old Style" w:hAnsi="Bookman Old Style"/>
        </w:rPr>
        <w:t>10.</w:t>
      </w:r>
      <w:r w:rsidRPr="007F75A4">
        <w:rPr>
          <w:rFonts w:ascii="Bookman Old Style" w:hAnsi="Bookman Old Style"/>
        </w:rPr>
        <w:t>2. Политики, могут быть ограничены требованиями законодательс</w:t>
      </w:r>
      <w:bookmarkStart w:id="1" w:name="_GoBack"/>
      <w:bookmarkEnd w:id="1"/>
      <w:r w:rsidRPr="007F75A4">
        <w:rPr>
          <w:rFonts w:ascii="Bookman Old Style" w:hAnsi="Bookman Old Style"/>
        </w:rPr>
        <w:t>тва</w:t>
      </w:r>
      <w:r w:rsidR="00D63D11">
        <w:rPr>
          <w:rFonts w:ascii="Bookman Old Style" w:hAnsi="Bookman Old Style"/>
        </w:rPr>
        <w:t xml:space="preserve"> РФ</w:t>
      </w:r>
      <w:r w:rsidRPr="007F75A4">
        <w:rPr>
          <w:rFonts w:ascii="Bookman Old Style" w:hAnsi="Bookman Old Style"/>
        </w:rPr>
        <w:t xml:space="preserve">. </w:t>
      </w:r>
      <w:r w:rsidR="00D63D11">
        <w:rPr>
          <w:rFonts w:ascii="Bookman Old Style" w:hAnsi="Bookman Old Style"/>
        </w:rPr>
        <w:t>Например</w:t>
      </w:r>
      <w:r w:rsidRPr="007F75A4">
        <w:rPr>
          <w:rFonts w:ascii="Bookman Old Style" w:hAnsi="Bookman Old Style"/>
        </w:rPr>
        <w:t xml:space="preserve">, ограничения могут предусматривать обязанность </w:t>
      </w:r>
      <w:r w:rsidR="00D63D11">
        <w:rPr>
          <w:rFonts w:ascii="Bookman Old Style" w:hAnsi="Bookman Old Style"/>
        </w:rPr>
        <w:t>Оператора</w:t>
      </w:r>
      <w:r w:rsidRPr="007F75A4">
        <w:rPr>
          <w:rFonts w:ascii="Bookman Old Style" w:hAnsi="Bookman Old Style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44E76" w:rsidRPr="00482233" w:rsidRDefault="00744E76" w:rsidP="00D63D11">
      <w:pPr>
        <w:pStyle w:val="1"/>
      </w:pPr>
      <w:r w:rsidRPr="00482233">
        <w:t>Заключительные положения</w:t>
      </w:r>
    </w:p>
    <w:p w:rsidR="00D63D11" w:rsidRPr="00D63D11" w:rsidRDefault="00D63D11" w:rsidP="00D63D11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600" w:hanging="600"/>
        <w:contextualSpacing w:val="0"/>
        <w:jc w:val="both"/>
        <w:rPr>
          <w:rFonts w:ascii="Bookman Old Style" w:hAnsi="Bookman Old Style" w:cs="Times New Roman CYR"/>
        </w:rPr>
      </w:pPr>
      <w:r w:rsidRPr="00D63D11">
        <w:rPr>
          <w:rFonts w:ascii="Bookman Old Style" w:hAnsi="Bookman Old Style" w:cs="Times New Roman CYR"/>
        </w:rPr>
        <w:t xml:space="preserve">К </w:t>
      </w:r>
      <w:r>
        <w:rPr>
          <w:rFonts w:ascii="Bookman Old Style" w:hAnsi="Bookman Old Style" w:cs="Times New Roman CYR"/>
        </w:rPr>
        <w:t>этой</w:t>
      </w:r>
      <w:r w:rsidRPr="00D63D11">
        <w:rPr>
          <w:rFonts w:ascii="Bookman Old Style" w:hAnsi="Bookman Old Style" w:cs="Times New Roman CYR"/>
        </w:rPr>
        <w:t xml:space="preserve"> Политике и отношениям между Пользователем и Оператором, возникающим в связи с </w:t>
      </w:r>
      <w:r>
        <w:rPr>
          <w:rFonts w:ascii="Bookman Old Style" w:hAnsi="Bookman Old Style" w:cs="Times New Roman CYR"/>
        </w:rPr>
        <w:t xml:space="preserve">ее </w:t>
      </w:r>
      <w:r w:rsidRPr="00D63D11">
        <w:rPr>
          <w:rFonts w:ascii="Bookman Old Style" w:hAnsi="Bookman Old Style" w:cs="Times New Roman CYR"/>
        </w:rPr>
        <w:t xml:space="preserve">применением, подлежит применению </w:t>
      </w:r>
      <w:r>
        <w:rPr>
          <w:rFonts w:ascii="Bookman Old Style" w:hAnsi="Bookman Old Style" w:cs="Times New Roman CYR"/>
        </w:rPr>
        <w:t>законодательство РФ</w:t>
      </w:r>
      <w:r w:rsidRPr="00D63D11">
        <w:rPr>
          <w:rFonts w:ascii="Bookman Old Style" w:hAnsi="Bookman Old Style" w:cs="Times New Roman CYR"/>
        </w:rPr>
        <w:t>.</w:t>
      </w:r>
    </w:p>
    <w:p w:rsidR="003D40C5" w:rsidRPr="00D63D11" w:rsidRDefault="00744E76" w:rsidP="00D63D11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600" w:hanging="600"/>
        <w:contextualSpacing w:val="0"/>
        <w:jc w:val="both"/>
        <w:rPr>
          <w:rFonts w:ascii="Bookman Old Style" w:hAnsi="Bookman Old Style" w:cs="Times New Roman CYR"/>
          <w:lang w:val="be-BY"/>
        </w:rPr>
      </w:pPr>
      <w:r w:rsidRPr="00D63D11">
        <w:rPr>
          <w:rFonts w:ascii="Bookman Old Style" w:hAnsi="Bookman Old Style" w:cs="Times New Roman CYR"/>
          <w:lang w:val="be-BY"/>
        </w:rPr>
        <w:t xml:space="preserve">Оператор </w:t>
      </w:r>
      <w:r w:rsidR="000772A8" w:rsidRPr="00D63D11">
        <w:rPr>
          <w:rFonts w:ascii="Bookman Old Style" w:hAnsi="Bookman Old Style" w:cs="Times New Roman CYR"/>
          <w:lang w:val="be-BY"/>
        </w:rPr>
        <w:t xml:space="preserve">вправе вносить изменения в </w:t>
      </w:r>
      <w:r w:rsidR="00D63D11">
        <w:rPr>
          <w:rFonts w:ascii="Bookman Old Style" w:hAnsi="Bookman Old Style" w:cs="Times New Roman CYR"/>
          <w:lang w:val="be-BY"/>
        </w:rPr>
        <w:t>Политику</w:t>
      </w:r>
      <w:r w:rsidR="000772A8" w:rsidRPr="00D63D11">
        <w:rPr>
          <w:rFonts w:ascii="Bookman Old Style" w:hAnsi="Bookman Old Style" w:cs="Times New Roman CYR"/>
          <w:lang w:val="be-BY"/>
        </w:rPr>
        <w:t xml:space="preserve"> без согласия Пользователя.</w:t>
      </w:r>
      <w:r w:rsidRPr="00D63D11">
        <w:rPr>
          <w:rFonts w:ascii="Bookman Old Style" w:hAnsi="Bookman Old Style" w:cs="Times New Roman CYR"/>
          <w:lang w:val="be-BY"/>
        </w:rPr>
        <w:t xml:space="preserve"> </w:t>
      </w:r>
      <w:r w:rsidR="000772A8" w:rsidRPr="00D63D11">
        <w:rPr>
          <w:rFonts w:ascii="Bookman Old Style" w:hAnsi="Bookman Old Style" w:cs="Times New Roman CYR"/>
          <w:lang w:val="be-BY"/>
        </w:rPr>
        <w:t>Новая Политика и вступает в силу с момента ее размещения на Сайте, если иное не предусмотрено новой редакцией Политики.</w:t>
      </w:r>
    </w:p>
    <w:p w:rsidR="003D40C5" w:rsidRPr="00482233" w:rsidRDefault="003D40C5" w:rsidP="006C60C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Bookman Old Style" w:hAnsi="Bookman Old Style" w:cs="Times New Roman CYR"/>
          <w:sz w:val="22"/>
          <w:szCs w:val="22"/>
          <w:lang w:val="be-BY"/>
        </w:rPr>
      </w:pPr>
    </w:p>
    <w:p w:rsidR="000772A8" w:rsidRPr="00482233" w:rsidRDefault="000772A8" w:rsidP="006C60C7">
      <w:pPr>
        <w:widowControl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="Times New Roman CYR"/>
          <w:sz w:val="22"/>
          <w:szCs w:val="22"/>
        </w:rPr>
      </w:pPr>
    </w:p>
    <w:p w:rsidR="000772A8" w:rsidRPr="00482233" w:rsidRDefault="00744E76" w:rsidP="006C60C7">
      <w:pPr>
        <w:widowControl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="Times New Roman CYR"/>
          <w:b/>
          <w:sz w:val="22"/>
          <w:szCs w:val="22"/>
        </w:rPr>
      </w:pPr>
      <w:r w:rsidRPr="00482233">
        <w:rPr>
          <w:rFonts w:ascii="Bookman Old Style" w:hAnsi="Bookman Old Style" w:cs="Times New Roman CYR"/>
          <w:b/>
          <w:sz w:val="22"/>
          <w:szCs w:val="22"/>
        </w:rPr>
        <w:t>Последнее обновление Политики конфиденциальности «</w:t>
      </w:r>
      <w:r w:rsidR="007B03F4">
        <w:rPr>
          <w:rFonts w:ascii="Bookman Old Style" w:hAnsi="Bookman Old Style" w:cs="Times New Roman CYR"/>
          <w:b/>
          <w:sz w:val="22"/>
          <w:szCs w:val="22"/>
        </w:rPr>
        <w:t>09</w:t>
      </w:r>
      <w:r w:rsidR="000772A8" w:rsidRPr="00482233">
        <w:rPr>
          <w:rFonts w:ascii="Bookman Old Style" w:hAnsi="Bookman Old Style" w:cs="Times New Roman CYR"/>
          <w:b/>
          <w:sz w:val="22"/>
          <w:szCs w:val="22"/>
        </w:rPr>
        <w:t xml:space="preserve">» </w:t>
      </w:r>
      <w:r w:rsidR="007B03F4">
        <w:rPr>
          <w:rFonts w:ascii="Bookman Old Style" w:hAnsi="Bookman Old Style" w:cs="Times New Roman CYR"/>
          <w:b/>
          <w:sz w:val="22"/>
          <w:szCs w:val="22"/>
        </w:rPr>
        <w:t>июля</w:t>
      </w:r>
      <w:r w:rsidRPr="00482233">
        <w:rPr>
          <w:rFonts w:ascii="Bookman Old Style" w:hAnsi="Bookman Old Style" w:cs="Times New Roman CYR"/>
          <w:b/>
          <w:sz w:val="22"/>
          <w:szCs w:val="22"/>
        </w:rPr>
        <w:t xml:space="preserve"> 20</w:t>
      </w:r>
      <w:r w:rsidR="003D40C5" w:rsidRPr="00482233">
        <w:rPr>
          <w:rFonts w:ascii="Bookman Old Style" w:hAnsi="Bookman Old Style" w:cs="Times New Roman CYR"/>
          <w:b/>
          <w:sz w:val="22"/>
          <w:szCs w:val="22"/>
        </w:rPr>
        <w:t>2</w:t>
      </w:r>
      <w:r w:rsidR="005D02FC">
        <w:rPr>
          <w:rFonts w:ascii="Bookman Old Style" w:hAnsi="Bookman Old Style" w:cs="Times New Roman CYR"/>
          <w:b/>
          <w:sz w:val="22"/>
          <w:szCs w:val="22"/>
        </w:rPr>
        <w:t>4</w:t>
      </w:r>
      <w:r w:rsidRPr="00482233">
        <w:rPr>
          <w:rFonts w:ascii="Bookman Old Style" w:hAnsi="Bookman Old Style" w:cs="Times New Roman CYR"/>
          <w:b/>
          <w:sz w:val="22"/>
          <w:szCs w:val="22"/>
        </w:rPr>
        <w:t xml:space="preserve"> </w:t>
      </w:r>
      <w:r w:rsidR="000772A8" w:rsidRPr="00482233">
        <w:rPr>
          <w:rFonts w:ascii="Bookman Old Style" w:hAnsi="Bookman Old Style" w:cs="Times New Roman CYR"/>
          <w:b/>
          <w:sz w:val="22"/>
          <w:szCs w:val="22"/>
        </w:rPr>
        <w:t>г.</w:t>
      </w:r>
    </w:p>
    <w:p w:rsidR="000772A8" w:rsidRPr="00482233" w:rsidRDefault="000772A8" w:rsidP="006C60C7">
      <w:pPr>
        <w:spacing w:after="120"/>
        <w:ind w:firstLine="284"/>
        <w:jc w:val="both"/>
        <w:rPr>
          <w:rFonts w:ascii="Bookman Old Style" w:hAnsi="Bookman Old Style"/>
          <w:sz w:val="22"/>
          <w:szCs w:val="22"/>
        </w:rPr>
      </w:pPr>
    </w:p>
    <w:sectPr w:rsidR="000772A8" w:rsidRPr="00482233" w:rsidSect="007F75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E6ADD"/>
    <w:multiLevelType w:val="hybridMultilevel"/>
    <w:tmpl w:val="C3D2ED8A"/>
    <w:lvl w:ilvl="0" w:tplc="86746E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7843"/>
    <w:multiLevelType w:val="hybridMultilevel"/>
    <w:tmpl w:val="D74AAC84"/>
    <w:lvl w:ilvl="0" w:tplc="745E975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91BC1"/>
    <w:multiLevelType w:val="hybridMultilevel"/>
    <w:tmpl w:val="3586AD1C"/>
    <w:lvl w:ilvl="0" w:tplc="AEFA59C0">
      <w:start w:val="1"/>
      <w:numFmt w:val="decimal"/>
      <w:lvlText w:val="9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964"/>
    <w:multiLevelType w:val="hybridMultilevel"/>
    <w:tmpl w:val="96305D24"/>
    <w:lvl w:ilvl="0" w:tplc="243C8634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3FA7"/>
    <w:multiLevelType w:val="hybridMultilevel"/>
    <w:tmpl w:val="45E0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961"/>
    <w:multiLevelType w:val="hybridMultilevel"/>
    <w:tmpl w:val="FFE47836"/>
    <w:lvl w:ilvl="0" w:tplc="394215FE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51785E"/>
    <w:multiLevelType w:val="hybridMultilevel"/>
    <w:tmpl w:val="1B4ED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550600"/>
    <w:multiLevelType w:val="multilevel"/>
    <w:tmpl w:val="DD524BB0"/>
    <w:lvl w:ilvl="0">
      <w:start w:val="4"/>
      <w:numFmt w:val="decimal"/>
      <w:lvlText w:val="%1"/>
      <w:lvlJc w:val="left"/>
      <w:pPr>
        <w:ind w:left="239" w:hanging="300"/>
      </w:pPr>
    </w:lvl>
    <w:lvl w:ilvl="1">
      <w:start w:val="2"/>
      <w:numFmt w:val="decimal"/>
      <w:lvlText w:val="%1.%2"/>
      <w:lvlJc w:val="left"/>
      <w:pPr>
        <w:ind w:left="239" w:hanging="300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015" w:hanging="300"/>
      </w:pPr>
    </w:lvl>
    <w:lvl w:ilvl="3">
      <w:start w:val="1"/>
      <w:numFmt w:val="bullet"/>
      <w:lvlText w:val="•"/>
      <w:lvlJc w:val="left"/>
      <w:pPr>
        <w:ind w:left="2903" w:hanging="300"/>
      </w:pPr>
    </w:lvl>
    <w:lvl w:ilvl="4">
      <w:start w:val="1"/>
      <w:numFmt w:val="bullet"/>
      <w:lvlText w:val="•"/>
      <w:lvlJc w:val="left"/>
      <w:pPr>
        <w:ind w:left="3791" w:hanging="300"/>
      </w:pPr>
    </w:lvl>
    <w:lvl w:ilvl="5">
      <w:start w:val="1"/>
      <w:numFmt w:val="bullet"/>
      <w:lvlText w:val="•"/>
      <w:lvlJc w:val="left"/>
      <w:pPr>
        <w:ind w:left="4679" w:hanging="300"/>
      </w:pPr>
    </w:lvl>
    <w:lvl w:ilvl="6">
      <w:start w:val="1"/>
      <w:numFmt w:val="bullet"/>
      <w:lvlText w:val="•"/>
      <w:lvlJc w:val="left"/>
      <w:pPr>
        <w:ind w:left="5567" w:hanging="300"/>
      </w:pPr>
    </w:lvl>
    <w:lvl w:ilvl="7">
      <w:start w:val="1"/>
      <w:numFmt w:val="bullet"/>
      <w:lvlText w:val="•"/>
      <w:lvlJc w:val="left"/>
      <w:pPr>
        <w:ind w:left="6455" w:hanging="300"/>
      </w:pPr>
    </w:lvl>
    <w:lvl w:ilvl="8">
      <w:start w:val="1"/>
      <w:numFmt w:val="bullet"/>
      <w:lvlText w:val="•"/>
      <w:lvlJc w:val="left"/>
      <w:pPr>
        <w:ind w:left="7343" w:hanging="300"/>
      </w:pPr>
    </w:lvl>
  </w:abstractNum>
  <w:abstractNum w:abstractNumId="9" w15:restartNumberingAfterBreak="0">
    <w:nsid w:val="18900B34"/>
    <w:multiLevelType w:val="hybridMultilevel"/>
    <w:tmpl w:val="FFE47836"/>
    <w:lvl w:ilvl="0" w:tplc="394215FE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F91DAC"/>
    <w:multiLevelType w:val="hybridMultilevel"/>
    <w:tmpl w:val="15E40B6A"/>
    <w:lvl w:ilvl="0" w:tplc="C9B258B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7909A9"/>
    <w:multiLevelType w:val="multilevel"/>
    <w:tmpl w:val="9E3C0748"/>
    <w:lvl w:ilvl="0">
      <w:start w:val="4"/>
      <w:numFmt w:val="decimal"/>
      <w:lvlText w:val="%1"/>
      <w:lvlJc w:val="left"/>
      <w:pPr>
        <w:ind w:left="239" w:hanging="608"/>
      </w:pPr>
    </w:lvl>
    <w:lvl w:ilvl="1">
      <w:start w:val="4"/>
      <w:numFmt w:val="decimal"/>
      <w:lvlText w:val="%1.%2."/>
      <w:lvlJc w:val="left"/>
      <w:pPr>
        <w:ind w:left="239" w:hanging="608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015" w:hanging="608"/>
      </w:pPr>
    </w:lvl>
    <w:lvl w:ilvl="3">
      <w:start w:val="1"/>
      <w:numFmt w:val="bullet"/>
      <w:lvlText w:val="•"/>
      <w:lvlJc w:val="left"/>
      <w:pPr>
        <w:ind w:left="2903" w:hanging="608"/>
      </w:pPr>
    </w:lvl>
    <w:lvl w:ilvl="4">
      <w:start w:val="1"/>
      <w:numFmt w:val="bullet"/>
      <w:lvlText w:val="•"/>
      <w:lvlJc w:val="left"/>
      <w:pPr>
        <w:ind w:left="3791" w:hanging="608"/>
      </w:pPr>
    </w:lvl>
    <w:lvl w:ilvl="5">
      <w:start w:val="1"/>
      <w:numFmt w:val="bullet"/>
      <w:lvlText w:val="•"/>
      <w:lvlJc w:val="left"/>
      <w:pPr>
        <w:ind w:left="4679" w:hanging="608"/>
      </w:pPr>
    </w:lvl>
    <w:lvl w:ilvl="6">
      <w:start w:val="1"/>
      <w:numFmt w:val="bullet"/>
      <w:lvlText w:val="•"/>
      <w:lvlJc w:val="left"/>
      <w:pPr>
        <w:ind w:left="5567" w:hanging="608"/>
      </w:pPr>
    </w:lvl>
    <w:lvl w:ilvl="7">
      <w:start w:val="1"/>
      <w:numFmt w:val="bullet"/>
      <w:lvlText w:val="•"/>
      <w:lvlJc w:val="left"/>
      <w:pPr>
        <w:ind w:left="6455" w:hanging="608"/>
      </w:pPr>
    </w:lvl>
    <w:lvl w:ilvl="8">
      <w:start w:val="1"/>
      <w:numFmt w:val="bullet"/>
      <w:lvlText w:val="•"/>
      <w:lvlJc w:val="left"/>
      <w:pPr>
        <w:ind w:left="7343" w:hanging="608"/>
      </w:pPr>
    </w:lvl>
  </w:abstractNum>
  <w:abstractNum w:abstractNumId="12" w15:restartNumberingAfterBreak="0">
    <w:nsid w:val="2B3424E6"/>
    <w:multiLevelType w:val="hybridMultilevel"/>
    <w:tmpl w:val="A48A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A5752"/>
    <w:multiLevelType w:val="hybridMultilevel"/>
    <w:tmpl w:val="3626DB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E64"/>
    <w:multiLevelType w:val="multilevel"/>
    <w:tmpl w:val="32404F00"/>
    <w:lvl w:ilvl="0">
      <w:start w:val="8"/>
      <w:numFmt w:val="decimal"/>
      <w:lvlText w:val="%1"/>
      <w:lvlJc w:val="left"/>
      <w:pPr>
        <w:ind w:left="220" w:hanging="463"/>
      </w:pPr>
    </w:lvl>
    <w:lvl w:ilvl="1">
      <w:start w:val="2"/>
      <w:numFmt w:val="decimal"/>
      <w:lvlText w:val="%1.%2."/>
      <w:lvlJc w:val="left"/>
      <w:pPr>
        <w:ind w:left="220" w:hanging="463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1996" w:hanging="463"/>
      </w:pPr>
    </w:lvl>
    <w:lvl w:ilvl="3">
      <w:start w:val="1"/>
      <w:numFmt w:val="bullet"/>
      <w:lvlText w:val="•"/>
      <w:lvlJc w:val="left"/>
      <w:pPr>
        <w:ind w:left="2884" w:hanging="463"/>
      </w:pPr>
    </w:lvl>
    <w:lvl w:ilvl="4">
      <w:start w:val="1"/>
      <w:numFmt w:val="bullet"/>
      <w:lvlText w:val="•"/>
      <w:lvlJc w:val="left"/>
      <w:pPr>
        <w:ind w:left="3772" w:hanging="463"/>
      </w:pPr>
    </w:lvl>
    <w:lvl w:ilvl="5">
      <w:start w:val="1"/>
      <w:numFmt w:val="bullet"/>
      <w:lvlText w:val="•"/>
      <w:lvlJc w:val="left"/>
      <w:pPr>
        <w:ind w:left="4660" w:hanging="463"/>
      </w:pPr>
    </w:lvl>
    <w:lvl w:ilvl="6">
      <w:start w:val="1"/>
      <w:numFmt w:val="bullet"/>
      <w:lvlText w:val="•"/>
      <w:lvlJc w:val="left"/>
      <w:pPr>
        <w:ind w:left="5548" w:hanging="463"/>
      </w:pPr>
    </w:lvl>
    <w:lvl w:ilvl="7">
      <w:start w:val="1"/>
      <w:numFmt w:val="bullet"/>
      <w:lvlText w:val="•"/>
      <w:lvlJc w:val="left"/>
      <w:pPr>
        <w:ind w:left="6436" w:hanging="462"/>
      </w:pPr>
    </w:lvl>
    <w:lvl w:ilvl="8">
      <w:start w:val="1"/>
      <w:numFmt w:val="bullet"/>
      <w:lvlText w:val="•"/>
      <w:lvlJc w:val="left"/>
      <w:pPr>
        <w:ind w:left="7324" w:hanging="463"/>
      </w:pPr>
    </w:lvl>
  </w:abstractNum>
  <w:abstractNum w:abstractNumId="15" w15:restartNumberingAfterBreak="0">
    <w:nsid w:val="4159326B"/>
    <w:multiLevelType w:val="hybridMultilevel"/>
    <w:tmpl w:val="C70E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28D6"/>
    <w:multiLevelType w:val="hybridMultilevel"/>
    <w:tmpl w:val="EA463D16"/>
    <w:lvl w:ilvl="0" w:tplc="77789E0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B87206"/>
    <w:multiLevelType w:val="hybridMultilevel"/>
    <w:tmpl w:val="EB7CA250"/>
    <w:lvl w:ilvl="0" w:tplc="B25046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57FE9"/>
    <w:multiLevelType w:val="hybridMultilevel"/>
    <w:tmpl w:val="6074D3BE"/>
    <w:lvl w:ilvl="0" w:tplc="DC82F24C">
      <w:start w:val="1"/>
      <w:numFmt w:val="decimal"/>
      <w:lvlText w:val="5.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6957E6"/>
    <w:multiLevelType w:val="hybridMultilevel"/>
    <w:tmpl w:val="0250244A"/>
    <w:lvl w:ilvl="0" w:tplc="7F38FB8E">
      <w:start w:val="1"/>
      <w:numFmt w:val="decimal"/>
      <w:lvlText w:val="8.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6D3B70"/>
    <w:multiLevelType w:val="hybridMultilevel"/>
    <w:tmpl w:val="FD82F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29294C"/>
    <w:multiLevelType w:val="hybridMultilevel"/>
    <w:tmpl w:val="E23244C6"/>
    <w:lvl w:ilvl="0" w:tplc="C9B258B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5F7F74"/>
    <w:multiLevelType w:val="multilevel"/>
    <w:tmpl w:val="B1E8B99C"/>
    <w:lvl w:ilvl="0">
      <w:start w:val="2"/>
      <w:numFmt w:val="decimal"/>
      <w:lvlText w:val="%1"/>
      <w:lvlJc w:val="left"/>
      <w:pPr>
        <w:ind w:left="100" w:hanging="442"/>
      </w:p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653"/>
      </w:pPr>
      <w:rPr>
        <w:rFonts w:ascii="Arial" w:eastAsia="Arial" w:hAnsi="Arial" w:cs="Arial"/>
        <w:b w:val="0"/>
        <w:sz w:val="22"/>
        <w:szCs w:val="22"/>
      </w:rPr>
    </w:lvl>
    <w:lvl w:ilvl="3">
      <w:start w:val="1"/>
      <w:numFmt w:val="bullet"/>
      <w:lvlText w:val="•"/>
      <w:lvlJc w:val="left"/>
      <w:pPr>
        <w:ind w:left="2788" w:hanging="653"/>
      </w:pPr>
    </w:lvl>
    <w:lvl w:ilvl="4">
      <w:start w:val="1"/>
      <w:numFmt w:val="bullet"/>
      <w:lvlText w:val="•"/>
      <w:lvlJc w:val="left"/>
      <w:pPr>
        <w:ind w:left="3684" w:hanging="653"/>
      </w:pPr>
    </w:lvl>
    <w:lvl w:ilvl="5">
      <w:start w:val="1"/>
      <w:numFmt w:val="bullet"/>
      <w:lvlText w:val="•"/>
      <w:lvlJc w:val="left"/>
      <w:pPr>
        <w:ind w:left="4580" w:hanging="653"/>
      </w:pPr>
    </w:lvl>
    <w:lvl w:ilvl="6">
      <w:start w:val="1"/>
      <w:numFmt w:val="bullet"/>
      <w:lvlText w:val="•"/>
      <w:lvlJc w:val="left"/>
      <w:pPr>
        <w:ind w:left="5476" w:hanging="653"/>
      </w:pPr>
    </w:lvl>
    <w:lvl w:ilvl="7">
      <w:start w:val="1"/>
      <w:numFmt w:val="bullet"/>
      <w:lvlText w:val="•"/>
      <w:lvlJc w:val="left"/>
      <w:pPr>
        <w:ind w:left="6372" w:hanging="652"/>
      </w:pPr>
    </w:lvl>
    <w:lvl w:ilvl="8">
      <w:start w:val="1"/>
      <w:numFmt w:val="bullet"/>
      <w:lvlText w:val="•"/>
      <w:lvlJc w:val="left"/>
      <w:pPr>
        <w:ind w:left="7268" w:hanging="653"/>
      </w:pPr>
    </w:lvl>
  </w:abstractNum>
  <w:abstractNum w:abstractNumId="23" w15:restartNumberingAfterBreak="0">
    <w:nsid w:val="55BA7F13"/>
    <w:multiLevelType w:val="hybridMultilevel"/>
    <w:tmpl w:val="81D44164"/>
    <w:lvl w:ilvl="0" w:tplc="11066428">
      <w:start w:val="1"/>
      <w:numFmt w:val="decimal"/>
      <w:lvlText w:val="7.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5C37D7"/>
    <w:multiLevelType w:val="hybridMultilevel"/>
    <w:tmpl w:val="E32E096A"/>
    <w:lvl w:ilvl="0" w:tplc="243C8634">
      <w:start w:val="1"/>
      <w:numFmt w:val="decimal"/>
      <w:lvlText w:val="10.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7A4822"/>
    <w:multiLevelType w:val="hybridMultilevel"/>
    <w:tmpl w:val="28EC5D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1C62236"/>
    <w:multiLevelType w:val="multilevel"/>
    <w:tmpl w:val="AFCEF62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467424"/>
    <w:multiLevelType w:val="hybridMultilevel"/>
    <w:tmpl w:val="E2E4C0A0"/>
    <w:lvl w:ilvl="0" w:tplc="3CA4D246">
      <w:start w:val="1"/>
      <w:numFmt w:val="decimal"/>
      <w:lvlText w:val="6.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9C37DC"/>
    <w:multiLevelType w:val="hybridMultilevel"/>
    <w:tmpl w:val="5D1C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42E2"/>
    <w:multiLevelType w:val="hybridMultilevel"/>
    <w:tmpl w:val="1FE26F68"/>
    <w:lvl w:ilvl="0" w:tplc="86746E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95D71"/>
    <w:multiLevelType w:val="hybridMultilevel"/>
    <w:tmpl w:val="178A5C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5E06156"/>
    <w:multiLevelType w:val="multilevel"/>
    <w:tmpl w:val="85B25D8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6CA0835"/>
    <w:multiLevelType w:val="hybridMultilevel"/>
    <w:tmpl w:val="25A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21949"/>
    <w:multiLevelType w:val="hybridMultilevel"/>
    <w:tmpl w:val="5F30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053D"/>
    <w:multiLevelType w:val="hybridMultilevel"/>
    <w:tmpl w:val="3E26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33441"/>
    <w:multiLevelType w:val="multilevel"/>
    <w:tmpl w:val="B7B2D65A"/>
    <w:lvl w:ilvl="0">
      <w:start w:val="10"/>
      <w:numFmt w:val="decimal"/>
      <w:lvlText w:val="%1"/>
      <w:lvlJc w:val="left"/>
      <w:pPr>
        <w:ind w:left="501" w:hanging="379"/>
      </w:pPr>
      <w:rPr>
        <w:rFonts w:ascii="Arial" w:eastAsia="Arial" w:hAnsi="Arial" w:cs="Arial"/>
        <w:b/>
        <w:sz w:val="34"/>
        <w:szCs w:val="34"/>
      </w:rPr>
    </w:lvl>
    <w:lvl w:ilvl="1">
      <w:start w:val="1"/>
      <w:numFmt w:val="decimal"/>
      <w:lvlText w:val="%1.%2."/>
      <w:lvlJc w:val="left"/>
      <w:pPr>
        <w:ind w:left="120" w:hanging="1344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1446" w:hanging="1344"/>
      </w:pPr>
    </w:lvl>
    <w:lvl w:ilvl="3">
      <w:start w:val="1"/>
      <w:numFmt w:val="bullet"/>
      <w:lvlText w:val="•"/>
      <w:lvlJc w:val="left"/>
      <w:pPr>
        <w:ind w:left="2390" w:hanging="1344"/>
      </w:pPr>
    </w:lvl>
    <w:lvl w:ilvl="4">
      <w:start w:val="1"/>
      <w:numFmt w:val="bullet"/>
      <w:lvlText w:val="•"/>
      <w:lvlJc w:val="left"/>
      <w:pPr>
        <w:ind w:left="3334" w:hanging="1344"/>
      </w:pPr>
    </w:lvl>
    <w:lvl w:ilvl="5">
      <w:start w:val="1"/>
      <w:numFmt w:val="bullet"/>
      <w:lvlText w:val="•"/>
      <w:lvlJc w:val="left"/>
      <w:pPr>
        <w:ind w:left="4278" w:hanging="1344"/>
      </w:pPr>
    </w:lvl>
    <w:lvl w:ilvl="6">
      <w:start w:val="1"/>
      <w:numFmt w:val="bullet"/>
      <w:lvlText w:val="•"/>
      <w:lvlJc w:val="left"/>
      <w:pPr>
        <w:ind w:left="5223" w:hanging="1344"/>
      </w:pPr>
    </w:lvl>
    <w:lvl w:ilvl="7">
      <w:start w:val="1"/>
      <w:numFmt w:val="bullet"/>
      <w:lvlText w:val="•"/>
      <w:lvlJc w:val="left"/>
      <w:pPr>
        <w:ind w:left="6167" w:hanging="1343"/>
      </w:pPr>
    </w:lvl>
    <w:lvl w:ilvl="8">
      <w:start w:val="1"/>
      <w:numFmt w:val="bullet"/>
      <w:lvlText w:val="•"/>
      <w:lvlJc w:val="left"/>
      <w:pPr>
        <w:ind w:left="7111" w:hanging="1344"/>
      </w:pPr>
    </w:lvl>
  </w:abstractNum>
  <w:abstractNum w:abstractNumId="36" w15:restartNumberingAfterBreak="0">
    <w:nsid w:val="7FCA33C0"/>
    <w:multiLevelType w:val="hybridMultilevel"/>
    <w:tmpl w:val="16DA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6"/>
  </w:num>
  <w:num w:numId="11">
    <w:abstractNumId w:val="22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36"/>
  </w:num>
  <w:num w:numId="18">
    <w:abstractNumId w:val="35"/>
  </w:num>
  <w:num w:numId="19">
    <w:abstractNumId w:val="32"/>
  </w:num>
  <w:num w:numId="20">
    <w:abstractNumId w:val="34"/>
  </w:num>
  <w:num w:numId="21">
    <w:abstractNumId w:val="31"/>
  </w:num>
  <w:num w:numId="22">
    <w:abstractNumId w:val="13"/>
  </w:num>
  <w:num w:numId="23">
    <w:abstractNumId w:val="4"/>
  </w:num>
  <w:num w:numId="24">
    <w:abstractNumId w:val="1"/>
  </w:num>
  <w:num w:numId="25">
    <w:abstractNumId w:val="29"/>
  </w:num>
  <w:num w:numId="26">
    <w:abstractNumId w:val="17"/>
  </w:num>
  <w:num w:numId="27">
    <w:abstractNumId w:val="28"/>
  </w:num>
  <w:num w:numId="28">
    <w:abstractNumId w:val="20"/>
  </w:num>
  <w:num w:numId="29">
    <w:abstractNumId w:val="30"/>
  </w:num>
  <w:num w:numId="30">
    <w:abstractNumId w:val="16"/>
  </w:num>
  <w:num w:numId="31">
    <w:abstractNumId w:val="25"/>
  </w:num>
  <w:num w:numId="32">
    <w:abstractNumId w:val="10"/>
  </w:num>
  <w:num w:numId="33">
    <w:abstractNumId w:val="21"/>
  </w:num>
  <w:num w:numId="34">
    <w:abstractNumId w:val="18"/>
  </w:num>
  <w:num w:numId="35">
    <w:abstractNumId w:val="27"/>
  </w:num>
  <w:num w:numId="36">
    <w:abstractNumId w:val="33"/>
  </w:num>
  <w:num w:numId="37">
    <w:abstractNumId w:val="2"/>
  </w:num>
  <w:num w:numId="38">
    <w:abstractNumId w:val="5"/>
  </w:num>
  <w:num w:numId="39">
    <w:abstractNumId w:val="23"/>
  </w:num>
  <w:num w:numId="40">
    <w:abstractNumId w:val="7"/>
  </w:num>
  <w:num w:numId="41">
    <w:abstractNumId w:val="19"/>
  </w:num>
  <w:num w:numId="42">
    <w:abstractNumId w:val="3"/>
  </w:num>
  <w:num w:numId="43">
    <w:abstractNumId w:val="24"/>
  </w:num>
  <w:num w:numId="44">
    <w:abstractNumId w:val="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412E8"/>
    <w:rsid w:val="00042108"/>
    <w:rsid w:val="000772A8"/>
    <w:rsid w:val="00077F45"/>
    <w:rsid w:val="00085B71"/>
    <w:rsid w:val="000C4644"/>
    <w:rsid w:val="000D42A5"/>
    <w:rsid w:val="000E2BBA"/>
    <w:rsid w:val="000E40CB"/>
    <w:rsid w:val="00135F55"/>
    <w:rsid w:val="00153EAA"/>
    <w:rsid w:val="00155C0D"/>
    <w:rsid w:val="00161314"/>
    <w:rsid w:val="00164F66"/>
    <w:rsid w:val="001B0BAF"/>
    <w:rsid w:val="001D1469"/>
    <w:rsid w:val="001D3384"/>
    <w:rsid w:val="001F618D"/>
    <w:rsid w:val="00205C72"/>
    <w:rsid w:val="00206A5B"/>
    <w:rsid w:val="00254F3D"/>
    <w:rsid w:val="002621D4"/>
    <w:rsid w:val="00283E96"/>
    <w:rsid w:val="002A02B8"/>
    <w:rsid w:val="002B383F"/>
    <w:rsid w:val="002B44F2"/>
    <w:rsid w:val="002C0EB9"/>
    <w:rsid w:val="002C7D49"/>
    <w:rsid w:val="002D0E3A"/>
    <w:rsid w:val="002F11B3"/>
    <w:rsid w:val="00342F28"/>
    <w:rsid w:val="0038010D"/>
    <w:rsid w:val="0039536B"/>
    <w:rsid w:val="003A5B84"/>
    <w:rsid w:val="003B25B7"/>
    <w:rsid w:val="003D40C5"/>
    <w:rsid w:val="003D52E0"/>
    <w:rsid w:val="003E4AC5"/>
    <w:rsid w:val="003F596E"/>
    <w:rsid w:val="003F6AE9"/>
    <w:rsid w:val="0040775E"/>
    <w:rsid w:val="00474961"/>
    <w:rsid w:val="00477F97"/>
    <w:rsid w:val="0048169D"/>
    <w:rsid w:val="00482233"/>
    <w:rsid w:val="00495FA7"/>
    <w:rsid w:val="004B01D6"/>
    <w:rsid w:val="004B64A2"/>
    <w:rsid w:val="004C0F5E"/>
    <w:rsid w:val="004F2FE4"/>
    <w:rsid w:val="00507C53"/>
    <w:rsid w:val="00524E91"/>
    <w:rsid w:val="00524F32"/>
    <w:rsid w:val="005740CA"/>
    <w:rsid w:val="005B0A26"/>
    <w:rsid w:val="005C2E37"/>
    <w:rsid w:val="005D02FC"/>
    <w:rsid w:val="005D235E"/>
    <w:rsid w:val="005D3AE1"/>
    <w:rsid w:val="0064389B"/>
    <w:rsid w:val="0064578A"/>
    <w:rsid w:val="006530F9"/>
    <w:rsid w:val="006714BD"/>
    <w:rsid w:val="00676749"/>
    <w:rsid w:val="00683D09"/>
    <w:rsid w:val="0068576F"/>
    <w:rsid w:val="00693EE4"/>
    <w:rsid w:val="006A520B"/>
    <w:rsid w:val="006C60C7"/>
    <w:rsid w:val="006C6CBF"/>
    <w:rsid w:val="006D0BBC"/>
    <w:rsid w:val="006E5916"/>
    <w:rsid w:val="00703E53"/>
    <w:rsid w:val="00717FE3"/>
    <w:rsid w:val="00730F1A"/>
    <w:rsid w:val="00744E76"/>
    <w:rsid w:val="007556AB"/>
    <w:rsid w:val="00761272"/>
    <w:rsid w:val="0077593F"/>
    <w:rsid w:val="00797FE0"/>
    <w:rsid w:val="007A62DD"/>
    <w:rsid w:val="007B03F4"/>
    <w:rsid w:val="007D5A96"/>
    <w:rsid w:val="007F75A4"/>
    <w:rsid w:val="00804492"/>
    <w:rsid w:val="0080587D"/>
    <w:rsid w:val="00812DD9"/>
    <w:rsid w:val="008541B9"/>
    <w:rsid w:val="008B736B"/>
    <w:rsid w:val="008C7510"/>
    <w:rsid w:val="008E35C1"/>
    <w:rsid w:val="008E7557"/>
    <w:rsid w:val="00931C61"/>
    <w:rsid w:val="00937152"/>
    <w:rsid w:val="00954E5B"/>
    <w:rsid w:val="009726E1"/>
    <w:rsid w:val="00984E0E"/>
    <w:rsid w:val="009A276E"/>
    <w:rsid w:val="009D3331"/>
    <w:rsid w:val="00A00947"/>
    <w:rsid w:val="00A0110E"/>
    <w:rsid w:val="00A201A7"/>
    <w:rsid w:val="00A20BB3"/>
    <w:rsid w:val="00A21A2C"/>
    <w:rsid w:val="00A339B3"/>
    <w:rsid w:val="00A77846"/>
    <w:rsid w:val="00A850F6"/>
    <w:rsid w:val="00AA713B"/>
    <w:rsid w:val="00B11C95"/>
    <w:rsid w:val="00B31FC9"/>
    <w:rsid w:val="00B638E1"/>
    <w:rsid w:val="00BC0E04"/>
    <w:rsid w:val="00BD0946"/>
    <w:rsid w:val="00BE211A"/>
    <w:rsid w:val="00BF49A5"/>
    <w:rsid w:val="00C429F8"/>
    <w:rsid w:val="00C74CB5"/>
    <w:rsid w:val="00CB1B5A"/>
    <w:rsid w:val="00CB47E9"/>
    <w:rsid w:val="00CC0F8A"/>
    <w:rsid w:val="00CE5F3C"/>
    <w:rsid w:val="00D23B19"/>
    <w:rsid w:val="00D33D48"/>
    <w:rsid w:val="00D5254C"/>
    <w:rsid w:val="00D578E1"/>
    <w:rsid w:val="00D62D44"/>
    <w:rsid w:val="00D63D11"/>
    <w:rsid w:val="00DA7D08"/>
    <w:rsid w:val="00DC3F98"/>
    <w:rsid w:val="00DD1301"/>
    <w:rsid w:val="00DF2CF7"/>
    <w:rsid w:val="00E07CD1"/>
    <w:rsid w:val="00E241B1"/>
    <w:rsid w:val="00E55CC9"/>
    <w:rsid w:val="00E67C56"/>
    <w:rsid w:val="00E70964"/>
    <w:rsid w:val="00E84597"/>
    <w:rsid w:val="00EC2878"/>
    <w:rsid w:val="00EC7973"/>
    <w:rsid w:val="00EF1208"/>
    <w:rsid w:val="00F103CA"/>
    <w:rsid w:val="00F147A0"/>
    <w:rsid w:val="00F475BD"/>
    <w:rsid w:val="00F50B62"/>
    <w:rsid w:val="00F85BCC"/>
    <w:rsid w:val="00F9391A"/>
    <w:rsid w:val="00FB721C"/>
    <w:rsid w:val="00FD60CC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4B00"/>
  <w15:docId w15:val="{09D65F15-5541-47FA-BA2F-101B69C3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45"/>
  </w:style>
  <w:style w:type="paragraph" w:styleId="1">
    <w:name w:val="heading 1"/>
    <w:basedOn w:val="a"/>
    <w:next w:val="a"/>
    <w:link w:val="10"/>
    <w:autoRedefine/>
    <w:qFormat/>
    <w:rsid w:val="00DD1301"/>
    <w:pPr>
      <w:keepNext/>
      <w:numPr>
        <w:numId w:val="21"/>
      </w:numPr>
      <w:spacing w:after="120"/>
      <w:ind w:left="567" w:hanging="567"/>
      <w:outlineLvl w:val="0"/>
    </w:pPr>
    <w:rPr>
      <w:rFonts w:ascii="Arial Black" w:hAnsi="Arial Black" w:cs="Arial"/>
      <w:b/>
      <w:kern w:val="1"/>
      <w:sz w:val="26"/>
      <w:szCs w:val="26"/>
    </w:rPr>
  </w:style>
  <w:style w:type="paragraph" w:styleId="2">
    <w:name w:val="heading 2"/>
    <w:basedOn w:val="a"/>
    <w:next w:val="a"/>
    <w:link w:val="20"/>
    <w:qFormat/>
    <w:rsid w:val="00FD60C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D60CC"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D60CC"/>
    <w:pPr>
      <w:keepNext/>
      <w:tabs>
        <w:tab w:val="num" w:pos="0"/>
      </w:tabs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FD60CC"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qFormat/>
    <w:rsid w:val="00FD60CC"/>
    <w:pPr>
      <w:tabs>
        <w:tab w:val="num" w:pos="0"/>
      </w:tabs>
      <w:spacing w:before="240" w:after="60"/>
      <w:outlineLvl w:val="5"/>
    </w:pPr>
    <w:rPr>
      <w:rFonts w:ascii="Arial" w:hAnsi="Arial" w:cs="Arial"/>
      <w:i/>
      <w:sz w:val="22"/>
    </w:rPr>
  </w:style>
  <w:style w:type="paragraph" w:styleId="7">
    <w:name w:val="heading 7"/>
    <w:basedOn w:val="a"/>
    <w:next w:val="a"/>
    <w:link w:val="70"/>
    <w:qFormat/>
    <w:rsid w:val="00FD60CC"/>
    <w:pPr>
      <w:tabs>
        <w:tab w:val="num" w:pos="0"/>
      </w:tabs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FD60CC"/>
    <w:pPr>
      <w:tabs>
        <w:tab w:val="num" w:pos="0"/>
      </w:tabs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rsid w:val="00FD60CC"/>
    <w:pPr>
      <w:tabs>
        <w:tab w:val="num" w:pos="0"/>
      </w:tabs>
      <w:spacing w:before="240" w:after="60"/>
      <w:outlineLvl w:val="8"/>
    </w:pPr>
    <w:rPr>
      <w:rFonts w:ascii="Arial" w:hAnsi="Arial" w:cs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301"/>
    <w:rPr>
      <w:rFonts w:ascii="Arial Black" w:hAnsi="Arial Black" w:cs="Arial"/>
      <w:b/>
      <w:kern w:val="1"/>
      <w:sz w:val="26"/>
      <w:szCs w:val="26"/>
    </w:rPr>
  </w:style>
  <w:style w:type="character" w:customStyle="1" w:styleId="20">
    <w:name w:val="Заголовок 2 Знак"/>
    <w:basedOn w:val="a0"/>
    <w:link w:val="2"/>
    <w:rsid w:val="003D52E0"/>
    <w:rPr>
      <w:rFonts w:ascii="Arial" w:hAnsi="Arial" w:cs="Arial"/>
      <w:b/>
      <w:i/>
      <w:sz w:val="24"/>
    </w:rPr>
  </w:style>
  <w:style w:type="character" w:customStyle="1" w:styleId="30">
    <w:name w:val="Заголовок 3 Знак"/>
    <w:basedOn w:val="a0"/>
    <w:link w:val="3"/>
    <w:rsid w:val="003D52E0"/>
    <w:rPr>
      <w:b/>
      <w:sz w:val="24"/>
    </w:rPr>
  </w:style>
  <w:style w:type="character" w:customStyle="1" w:styleId="40">
    <w:name w:val="Заголовок 4 Знак"/>
    <w:basedOn w:val="a0"/>
    <w:link w:val="4"/>
    <w:rsid w:val="003D52E0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3D52E0"/>
    <w:rPr>
      <w:rFonts w:ascii="Arial" w:hAnsi="Arial" w:cs="Arial"/>
      <w:sz w:val="22"/>
    </w:rPr>
  </w:style>
  <w:style w:type="character" w:customStyle="1" w:styleId="60">
    <w:name w:val="Заголовок 6 Знак"/>
    <w:basedOn w:val="a0"/>
    <w:link w:val="6"/>
    <w:rsid w:val="003D52E0"/>
    <w:rPr>
      <w:rFonts w:ascii="Arial" w:hAnsi="Arial" w:cs="Arial"/>
      <w:i/>
      <w:sz w:val="22"/>
    </w:rPr>
  </w:style>
  <w:style w:type="character" w:customStyle="1" w:styleId="70">
    <w:name w:val="Заголовок 7 Знак"/>
    <w:basedOn w:val="a0"/>
    <w:link w:val="7"/>
    <w:rsid w:val="003D52E0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3D52E0"/>
    <w:rPr>
      <w:rFonts w:ascii="Arial" w:hAnsi="Arial" w:cs="Arial"/>
      <w:i/>
    </w:rPr>
  </w:style>
  <w:style w:type="character" w:customStyle="1" w:styleId="90">
    <w:name w:val="Заголовок 9 Знак"/>
    <w:basedOn w:val="a0"/>
    <w:link w:val="9"/>
    <w:rsid w:val="003D52E0"/>
    <w:rPr>
      <w:rFonts w:ascii="Arial" w:hAnsi="Arial" w:cs="Arial"/>
      <w:i/>
      <w:sz w:val="18"/>
    </w:rPr>
  </w:style>
  <w:style w:type="paragraph" w:styleId="a3">
    <w:name w:val="caption"/>
    <w:basedOn w:val="a"/>
    <w:qFormat/>
    <w:rsid w:val="00FD60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4">
    <w:name w:val="Subtitle"/>
    <w:basedOn w:val="a"/>
    <w:next w:val="a5"/>
    <w:link w:val="a6"/>
    <w:qFormat/>
    <w:rsid w:val="00FD60CC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3D52E0"/>
    <w:rPr>
      <w:rFonts w:ascii="Arial" w:eastAsia="Lucida Sans Unicode" w:hAnsi="Arial" w:cs="Tahoma"/>
      <w:i/>
      <w:iCs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3D52E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D52E0"/>
  </w:style>
  <w:style w:type="paragraph" w:styleId="a8">
    <w:name w:val="List Paragraph"/>
    <w:basedOn w:val="a"/>
    <w:uiPriority w:val="34"/>
    <w:qFormat/>
    <w:rsid w:val="00FD60CC"/>
    <w:pPr>
      <w:ind w:left="720"/>
      <w:contextualSpacing/>
    </w:pPr>
  </w:style>
  <w:style w:type="character" w:customStyle="1" w:styleId="11">
    <w:name w:val="Заголовок №1"/>
    <w:basedOn w:val="a0"/>
    <w:rsid w:val="001F6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F618D"/>
    <w:rPr>
      <w:rFonts w:ascii="Georgia" w:eastAsia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618D"/>
    <w:pPr>
      <w:widowControl w:val="0"/>
      <w:shd w:val="clear" w:color="auto" w:fill="FFFFFF"/>
      <w:spacing w:before="120" w:after="180" w:line="0" w:lineRule="atLeast"/>
      <w:ind w:hanging="500"/>
      <w:jc w:val="both"/>
    </w:pPr>
    <w:rPr>
      <w:rFonts w:ascii="Georgia" w:eastAsia="Georgia" w:hAnsi="Georgia" w:cs="Georgia"/>
    </w:rPr>
  </w:style>
  <w:style w:type="character" w:styleId="a9">
    <w:name w:val="Hyperlink"/>
    <w:basedOn w:val="a0"/>
    <w:uiPriority w:val="99"/>
    <w:unhideWhenUsed/>
    <w:rsid w:val="00FE37BA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F475BD"/>
    <w:pPr>
      <w:widowControl w:val="0"/>
      <w:autoSpaceDE w:val="0"/>
      <w:autoSpaceDN w:val="0"/>
      <w:adjustRightInd w:val="0"/>
      <w:ind w:left="100"/>
      <w:outlineLvl w:val="2"/>
    </w:pPr>
    <w:rPr>
      <w:rFonts w:ascii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uk73.ru" TargetMode="External"/><Relationship Id="rId5" Type="http://schemas.openxmlformats.org/officeDocument/2006/relationships/hyperlink" Target="https://cbr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Андрей Иванов</cp:lastModifiedBy>
  <cp:revision>2</cp:revision>
  <dcterms:created xsi:type="dcterms:W3CDTF">2024-07-09T11:50:00Z</dcterms:created>
  <dcterms:modified xsi:type="dcterms:W3CDTF">2024-07-09T11:50:00Z</dcterms:modified>
</cp:coreProperties>
</file>